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2757"/>
        <w:gridCol w:w="4694"/>
      </w:tblGrid>
      <w:tr w:rsidR="00500FF0"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0FF0" w:rsidRDefault="00216B30">
            <w:r>
              <w:rPr>
                <w:noProof/>
                <w:lang w:eastAsia="en-GB"/>
              </w:rPr>
              <w:drawing>
                <wp:inline distT="0" distB="0" distL="0" distR="0" wp14:anchorId="4B624053" wp14:editId="134A8C18">
                  <wp:extent cx="781050" cy="533400"/>
                  <wp:effectExtent l="0" t="0" r="0" b="0"/>
                  <wp:docPr id="1" name="Picture 1" descr="Crest 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st 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FF0" w:rsidRDefault="00500FF0">
            <w:pPr>
              <w:pStyle w:val="Cwealth"/>
              <w:rPr>
                <w:b/>
                <w:bCs/>
              </w:rPr>
            </w:pPr>
            <w:r>
              <w:rPr>
                <w:b/>
                <w:bCs/>
              </w:rPr>
              <w:t>Commonwealth</w:t>
            </w:r>
          </w:p>
          <w:p w:rsidR="00500FF0" w:rsidRDefault="00500FF0">
            <w:pPr>
              <w:pStyle w:val="Cwealth"/>
            </w:pPr>
            <w:r>
              <w:rPr>
                <w:b/>
                <w:bCs/>
              </w:rPr>
              <w:t>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0FF0" w:rsidRDefault="00500FF0">
            <w:pPr>
              <w:pStyle w:val="Heading6"/>
              <w:rPr>
                <w:sz w:val="56"/>
              </w:rPr>
            </w:pPr>
            <w:r>
              <w:rPr>
                <w:sz w:val="56"/>
              </w:rPr>
              <w:t>Gazette</w:t>
            </w:r>
          </w:p>
        </w:tc>
      </w:tr>
      <w:tr w:rsidR="00500FF0">
        <w:trPr>
          <w:cantSplit/>
        </w:trPr>
        <w:tc>
          <w:tcPr>
            <w:tcW w:w="4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BC4" w:rsidRPr="00BD1158" w:rsidRDefault="00083BC4" w:rsidP="00083BC4">
            <w:pPr>
              <w:pStyle w:val="FSCtitle1"/>
            </w:pPr>
            <w:r w:rsidRPr="00C90C7D">
              <w:t xml:space="preserve">No. FSC </w:t>
            </w:r>
            <w:r>
              <w:t>84</w:t>
            </w:r>
            <w:r w:rsidRPr="00C90C7D">
              <w:t xml:space="preserve">, </w:t>
            </w:r>
            <w:r>
              <w:t>Thursd</w:t>
            </w:r>
            <w:r w:rsidRPr="00BD1158">
              <w:t>ay,</w:t>
            </w:r>
            <w:r w:rsidRPr="00276D14">
              <w:t xml:space="preserve"> </w:t>
            </w:r>
            <w:r w:rsidR="004A56B1" w:rsidRPr="00276D14">
              <w:t>1 August</w:t>
            </w:r>
            <w:r w:rsidRPr="00276D14">
              <w:t xml:space="preserve"> 201</w:t>
            </w:r>
            <w:r w:rsidRPr="00BD1158">
              <w:t>3</w:t>
            </w:r>
          </w:p>
          <w:p w:rsidR="00500FF0" w:rsidRDefault="00500FF0">
            <w:pPr>
              <w:rPr>
                <w:sz w:val="18"/>
              </w:rPr>
            </w:pPr>
            <w:r>
              <w:rPr>
                <w:sz w:val="18"/>
              </w:rPr>
              <w:t>Published by Commonwealth 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:rsidR="00500FF0" w:rsidRDefault="00500FF0">
            <w:pPr>
              <w:pStyle w:val="Heading4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FOOD STANDARDS </w:t>
            </w:r>
          </w:p>
        </w:tc>
      </w:tr>
    </w:tbl>
    <w:p w:rsidR="000A6845" w:rsidRDefault="000A6845" w:rsidP="000A6845">
      <w:pPr>
        <w:rPr>
          <w:sz w:val="52"/>
        </w:rPr>
      </w:pPr>
    </w:p>
    <w:p w:rsidR="000A6845" w:rsidRDefault="000A6845" w:rsidP="000A6845">
      <w:pPr>
        <w:rPr>
          <w:sz w:val="52"/>
        </w:rPr>
      </w:pPr>
    </w:p>
    <w:p w:rsidR="000A6845" w:rsidRDefault="000A6845" w:rsidP="000A6845">
      <w:pPr>
        <w:rPr>
          <w:sz w:val="52"/>
        </w:rPr>
      </w:pPr>
    </w:p>
    <w:p w:rsidR="000A6845" w:rsidRDefault="000A6845" w:rsidP="000A6845">
      <w:pPr>
        <w:rPr>
          <w:sz w:val="52"/>
        </w:rPr>
      </w:pPr>
    </w:p>
    <w:p w:rsidR="00083BC4" w:rsidRPr="00C90C7D" w:rsidRDefault="00083BC4" w:rsidP="00083BC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AMENDMENT NO. 142</w:t>
      </w:r>
    </w:p>
    <w:p w:rsidR="00083BC4" w:rsidRPr="00C90C7D" w:rsidRDefault="00083BC4" w:rsidP="00083BC4">
      <w:pPr>
        <w:jc w:val="center"/>
      </w:pPr>
      <w:r w:rsidRPr="00C90C7D">
        <w:t>The following instruments are separate instruments in the Federal Register of Legislative Instruments and are known collectively in the Food Standards Gazette as Amendment No. 1</w:t>
      </w:r>
      <w:r>
        <w:t>42</w:t>
      </w:r>
      <w:r w:rsidRPr="00C90C7D">
        <w:t>.</w:t>
      </w:r>
    </w:p>
    <w:p w:rsidR="00083BC4" w:rsidRPr="00C90C7D" w:rsidRDefault="00083BC4" w:rsidP="00083BC4">
      <w:pPr>
        <w:jc w:val="center"/>
        <w:rPr>
          <w:b/>
          <w:bCs/>
          <w:sz w:val="32"/>
          <w:szCs w:val="32"/>
        </w:rPr>
      </w:pPr>
    </w:p>
    <w:p w:rsidR="00083BC4" w:rsidRPr="00C90C7D" w:rsidRDefault="00083BC4" w:rsidP="00083BC4">
      <w:pPr>
        <w:jc w:val="center"/>
        <w:rPr>
          <w:b/>
          <w:bCs/>
          <w:sz w:val="32"/>
          <w:szCs w:val="32"/>
        </w:rPr>
      </w:pPr>
      <w:r w:rsidRPr="00C90C7D">
        <w:rPr>
          <w:b/>
          <w:bCs/>
          <w:sz w:val="32"/>
          <w:szCs w:val="32"/>
        </w:rPr>
        <w:t>TABLE OF CONTENTS</w:t>
      </w:r>
    </w:p>
    <w:p w:rsidR="00083BC4" w:rsidRPr="00C90C7D" w:rsidRDefault="00083BC4" w:rsidP="00083BC4">
      <w:pPr>
        <w:jc w:val="center"/>
        <w:rPr>
          <w:b/>
          <w:bCs/>
          <w:sz w:val="32"/>
          <w:szCs w:val="32"/>
        </w:rPr>
      </w:pPr>
    </w:p>
    <w:p w:rsidR="00083BC4" w:rsidRDefault="00083BC4" w:rsidP="00083BC4"/>
    <w:p w:rsidR="00083BC4" w:rsidRDefault="00083BC4" w:rsidP="00083BC4">
      <w:pPr>
        <w:rPr>
          <w:b/>
        </w:rPr>
      </w:pPr>
      <w:r w:rsidRPr="009142B2">
        <w:rPr>
          <w:b/>
        </w:rPr>
        <w:t>Food Standards (Application A1055 – Short-chain Fructo-oligosaccharides) Variation</w:t>
      </w:r>
    </w:p>
    <w:p w:rsidR="001E3222" w:rsidRPr="00AE4C87" w:rsidRDefault="001E3222" w:rsidP="001E3222"/>
    <w:p w:rsidR="001E3222" w:rsidRPr="00AE4C87" w:rsidRDefault="001E3222" w:rsidP="001E3222"/>
    <w:p w:rsidR="001E3222" w:rsidRPr="001E3222" w:rsidRDefault="001E3222" w:rsidP="001E3222"/>
    <w:p w:rsidR="001E3222" w:rsidRPr="001E3222" w:rsidRDefault="001E3222" w:rsidP="001E3222"/>
    <w:p w:rsidR="001E3222" w:rsidRPr="001E3222" w:rsidRDefault="001E3222" w:rsidP="001E3222"/>
    <w:p w:rsidR="001E3222" w:rsidRPr="001E3222" w:rsidRDefault="001E3222" w:rsidP="001E3222"/>
    <w:p w:rsidR="001E3222" w:rsidRPr="001E3222" w:rsidRDefault="001E3222" w:rsidP="001E3222"/>
    <w:p w:rsidR="001E3222" w:rsidRPr="001E3222" w:rsidRDefault="001E3222" w:rsidP="001E3222"/>
    <w:p w:rsidR="001E3222" w:rsidRDefault="001E3222" w:rsidP="001E3222"/>
    <w:p w:rsidR="007F28E0" w:rsidRDefault="007F28E0" w:rsidP="001E3222"/>
    <w:p w:rsidR="007F28E0" w:rsidRDefault="007F28E0" w:rsidP="001E3222"/>
    <w:p w:rsidR="007F28E0" w:rsidRDefault="007F28E0" w:rsidP="001E3222"/>
    <w:p w:rsidR="007F28E0" w:rsidRDefault="007F28E0" w:rsidP="001E3222"/>
    <w:p w:rsidR="007F28E0" w:rsidRDefault="007F28E0" w:rsidP="001E3222"/>
    <w:p w:rsidR="007F28E0" w:rsidRDefault="007F28E0" w:rsidP="001E3222"/>
    <w:p w:rsidR="007F28E0" w:rsidRDefault="007F28E0" w:rsidP="001E3222"/>
    <w:p w:rsidR="007F28E0" w:rsidRDefault="007F28E0" w:rsidP="001E3222"/>
    <w:p w:rsidR="007F28E0" w:rsidRDefault="007F28E0" w:rsidP="001E3222"/>
    <w:p w:rsidR="007F28E0" w:rsidRDefault="007F28E0" w:rsidP="001E3222"/>
    <w:p w:rsidR="00083BC4" w:rsidRDefault="00083BC4" w:rsidP="001E3222"/>
    <w:p w:rsidR="00083BC4" w:rsidRDefault="00083BC4" w:rsidP="001E3222"/>
    <w:p w:rsidR="007F28E0" w:rsidRDefault="007F28E0" w:rsidP="001E3222"/>
    <w:p w:rsidR="007F28E0" w:rsidRDefault="007F28E0" w:rsidP="001E3222"/>
    <w:p w:rsidR="007F28E0" w:rsidRDefault="007F28E0" w:rsidP="001E3222"/>
    <w:p w:rsidR="001E3222" w:rsidRPr="001E3222" w:rsidRDefault="001E3222" w:rsidP="001E3222"/>
    <w:p w:rsidR="00161FA0" w:rsidRPr="00161FA0" w:rsidRDefault="00161FA0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</w:rPr>
      </w:pPr>
      <w:r w:rsidRPr="00161FA0">
        <w:rPr>
          <w:sz w:val="18"/>
        </w:rPr>
        <w:t>ISSN 1446-9685</w:t>
      </w:r>
    </w:p>
    <w:p w:rsidR="00161FA0" w:rsidRPr="008E6BBD" w:rsidRDefault="00F629D7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  <w:szCs w:val="16"/>
        </w:rPr>
      </w:pPr>
      <w:r>
        <w:rPr>
          <w:sz w:val="16"/>
          <w:szCs w:val="16"/>
        </w:rPr>
        <w:t>© Commonwealth of Australi</w:t>
      </w:r>
      <w:r w:rsidRPr="008E6BBD">
        <w:rPr>
          <w:sz w:val="16"/>
          <w:szCs w:val="16"/>
        </w:rPr>
        <w:t>a 2013</w:t>
      </w:r>
    </w:p>
    <w:p w:rsidR="00161FA0" w:rsidRPr="00161FA0" w:rsidRDefault="00161FA0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</w:p>
    <w:p w:rsidR="001E3222" w:rsidRDefault="00161FA0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  <w:r w:rsidRPr="00161FA0">
        <w:rPr>
          <w:sz w:val="16"/>
        </w:rPr>
        <w:t xml:space="preserve">This work is copyright.  You may download, display, print and reproduce this material in unaltered form only (retaining this notice) for your personal, non-commercial use or use within your organisation.  All other rights are reserved.  Requests and inquiries concerning reproduction and rights should be addressed to The </w:t>
      </w:r>
      <w:smartTag w:uri="urn:schemas-microsoft-com:office:smarttags" w:element="PersonName">
        <w:r w:rsidRPr="00161FA0">
          <w:rPr>
            <w:sz w:val="16"/>
          </w:rPr>
          <w:t>Information</w:t>
        </w:r>
      </w:smartTag>
      <w:r w:rsidRPr="00161FA0">
        <w:rPr>
          <w:sz w:val="16"/>
        </w:rPr>
        <w:t xml:space="preserve"> Officer, Food Standards Australia New </w:t>
      </w:r>
      <w:smartTag w:uri="urn:schemas-microsoft-com:office:smarttags" w:element="place">
        <w:r w:rsidRPr="00161FA0">
          <w:rPr>
            <w:sz w:val="16"/>
          </w:rPr>
          <w:t>Zealand</w:t>
        </w:r>
      </w:smartTag>
      <w:r w:rsidRPr="00161FA0">
        <w:rPr>
          <w:sz w:val="16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161FA0">
            <w:rPr>
              <w:sz w:val="16"/>
            </w:rPr>
            <w:t>PO Box 7186</w:t>
          </w:r>
        </w:smartTag>
        <w:r w:rsidRPr="00161FA0">
          <w:rPr>
            <w:sz w:val="16"/>
          </w:rPr>
          <w:t xml:space="preserve">, </w:t>
        </w:r>
        <w:smartTag w:uri="urn:schemas-microsoft-com:office:smarttags" w:element="City">
          <w:r w:rsidRPr="00161FA0">
            <w:rPr>
              <w:sz w:val="16"/>
            </w:rPr>
            <w:t>Canberra</w:t>
          </w:r>
        </w:smartTag>
        <w:r w:rsidRPr="00161FA0">
          <w:rPr>
            <w:sz w:val="16"/>
          </w:rPr>
          <w:t xml:space="preserve"> </w:t>
        </w:r>
        <w:smartTag w:uri="urn:schemas-microsoft-com:office:smarttags" w:element="State">
          <w:r w:rsidRPr="00161FA0">
            <w:rPr>
              <w:sz w:val="16"/>
            </w:rPr>
            <w:t>BC</w:t>
          </w:r>
        </w:smartTag>
      </w:smartTag>
      <w:r w:rsidRPr="00161FA0">
        <w:rPr>
          <w:sz w:val="16"/>
        </w:rPr>
        <w:t xml:space="preserve"> ACT 2610 or by email </w:t>
      </w:r>
      <w:hyperlink r:id="rId9" w:history="1">
        <w:r w:rsidRPr="00161FA0">
          <w:rPr>
            <w:color w:val="0000FF"/>
            <w:sz w:val="16"/>
            <w:u w:val="single"/>
          </w:rPr>
          <w:t>information@foodstandards.gov.au</w:t>
        </w:r>
      </w:hyperlink>
      <w:r w:rsidRPr="00161FA0">
        <w:rPr>
          <w:sz w:val="16"/>
        </w:rPr>
        <w:t>.</w:t>
      </w:r>
    </w:p>
    <w:p w:rsidR="00161FA0" w:rsidRDefault="00161FA0" w:rsidP="00161FA0">
      <w:pPr>
        <w:rPr>
          <w:sz w:val="16"/>
        </w:rPr>
      </w:pPr>
      <w:r>
        <w:rPr>
          <w:sz w:val="16"/>
        </w:rPr>
        <w:br w:type="page"/>
      </w:r>
    </w:p>
    <w:p w:rsidR="008E6BBD" w:rsidRPr="008E6BBD" w:rsidRDefault="008E6BBD" w:rsidP="008E6BBD">
      <w:pPr>
        <w:pBdr>
          <w:bottom w:val="single" w:sz="4" w:space="1" w:color="auto"/>
        </w:pBdr>
        <w:rPr>
          <w:lang w:bidi="en-US"/>
        </w:rPr>
      </w:pPr>
      <w:r w:rsidRPr="008E6BBD">
        <w:rPr>
          <w:noProof/>
          <w:szCs w:val="24"/>
          <w:lang w:eastAsia="en-GB"/>
        </w:rPr>
        <w:lastRenderedPageBreak/>
        <w:drawing>
          <wp:inline distT="0" distB="0" distL="0" distR="0" wp14:anchorId="7E3A8CB7" wp14:editId="2735386D">
            <wp:extent cx="2657475" cy="438150"/>
            <wp:effectExtent l="0" t="0" r="9525" b="0"/>
            <wp:docPr id="10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BBD" w:rsidRPr="008E6BBD" w:rsidRDefault="008E6BBD" w:rsidP="008E6BBD">
      <w:pPr>
        <w:pBdr>
          <w:bottom w:val="single" w:sz="4" w:space="1" w:color="auto"/>
        </w:pBdr>
        <w:tabs>
          <w:tab w:val="clear" w:pos="851"/>
        </w:tabs>
        <w:rPr>
          <w:lang w:bidi="en-US"/>
        </w:rPr>
      </w:pPr>
    </w:p>
    <w:p w:rsidR="00083BC4" w:rsidRPr="00083BC4" w:rsidRDefault="00083BC4" w:rsidP="00083BC4">
      <w:pPr>
        <w:pBdr>
          <w:bottom w:val="single" w:sz="4" w:space="1" w:color="auto"/>
        </w:pBdr>
        <w:rPr>
          <w:b/>
        </w:rPr>
      </w:pPr>
      <w:r w:rsidRPr="00083BC4">
        <w:rPr>
          <w:b/>
        </w:rPr>
        <w:t>Food Standards (Application A1055 – Short-chain Fructo-oligosaccharides) Variation</w:t>
      </w:r>
    </w:p>
    <w:p w:rsidR="00083BC4" w:rsidRPr="00083BC4" w:rsidRDefault="00083BC4" w:rsidP="00083BC4">
      <w:pPr>
        <w:pBdr>
          <w:bottom w:val="single" w:sz="4" w:space="1" w:color="auto"/>
        </w:pBdr>
        <w:rPr>
          <w:b/>
        </w:rPr>
      </w:pPr>
    </w:p>
    <w:p w:rsidR="00083BC4" w:rsidRPr="00083BC4" w:rsidRDefault="00083BC4" w:rsidP="00083BC4"/>
    <w:p w:rsidR="00083BC4" w:rsidRPr="00083BC4" w:rsidRDefault="00083BC4" w:rsidP="00083BC4">
      <w:r w:rsidRPr="00083BC4">
        <w:t xml:space="preserve">The Board of Food Standards Australia New Zealand gives notice of the making of this variation under section 92 of the </w:t>
      </w:r>
      <w:r w:rsidRPr="00083BC4">
        <w:rPr>
          <w:i/>
        </w:rPr>
        <w:t>Food Standards Australia New Zealand Act 1991</w:t>
      </w:r>
      <w:r w:rsidRPr="00083BC4">
        <w:t>.  The Standard commences on the date specified in clause 3 of this variation.</w:t>
      </w:r>
    </w:p>
    <w:p w:rsidR="00083BC4" w:rsidRPr="00083BC4" w:rsidRDefault="00083BC4" w:rsidP="00083BC4">
      <w:bookmarkStart w:id="0" w:name="_GoBack"/>
      <w:bookmarkEnd w:id="0"/>
    </w:p>
    <w:p w:rsidR="00083BC4" w:rsidRPr="00083BC4" w:rsidRDefault="004A56B1" w:rsidP="00083BC4">
      <w:r>
        <w:t xml:space="preserve">Dated </w:t>
      </w:r>
      <w:r w:rsidR="00276D14">
        <w:t>26</w:t>
      </w:r>
      <w:r>
        <w:t xml:space="preserve"> July 2013</w:t>
      </w:r>
    </w:p>
    <w:p w:rsidR="00083BC4" w:rsidRPr="00083BC4" w:rsidRDefault="00083BC4" w:rsidP="00083BC4"/>
    <w:p w:rsidR="00083BC4" w:rsidRPr="00083BC4" w:rsidRDefault="004A56B1" w:rsidP="00083BC4">
      <w:r w:rsidRPr="008E6BBD">
        <w:rPr>
          <w:rFonts w:eastAsiaTheme="minorHAnsi" w:cstheme="minorBidi"/>
          <w:noProof/>
          <w:sz w:val="22"/>
          <w:szCs w:val="24"/>
          <w:lang w:eastAsia="en-GB"/>
        </w:rPr>
        <w:drawing>
          <wp:inline distT="0" distB="0" distL="0" distR="0" wp14:anchorId="1B5322E2" wp14:editId="5F6DF3E5">
            <wp:extent cx="1343025" cy="787400"/>
            <wp:effectExtent l="0" t="0" r="9525" b="0"/>
            <wp:docPr id="2" name="Picture 2" descr="H:\cathieh\Cathiesignatu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:\cathieh\Cathiesignatur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BC4" w:rsidRPr="00083BC4" w:rsidRDefault="00083BC4" w:rsidP="00083BC4">
      <w:r w:rsidRPr="00083BC4">
        <w:t>Standards Management Officer</w:t>
      </w:r>
    </w:p>
    <w:p w:rsidR="00083BC4" w:rsidRPr="00083BC4" w:rsidRDefault="00083BC4" w:rsidP="00083BC4">
      <w:r w:rsidRPr="00083BC4">
        <w:t>Delegate of the Board of Food Standards Australia New Zealand</w:t>
      </w:r>
    </w:p>
    <w:p w:rsidR="00083BC4" w:rsidRPr="00083BC4" w:rsidRDefault="00083BC4" w:rsidP="00083BC4">
      <w:pPr>
        <w:widowControl/>
      </w:pPr>
    </w:p>
    <w:p w:rsidR="00083BC4" w:rsidRPr="00083BC4" w:rsidRDefault="00083BC4" w:rsidP="00083BC4">
      <w:pPr>
        <w:widowControl/>
      </w:pPr>
    </w:p>
    <w:p w:rsidR="00083BC4" w:rsidRPr="00083BC4" w:rsidRDefault="00083BC4" w:rsidP="00083BC4">
      <w:pPr>
        <w:widowControl/>
      </w:pPr>
    </w:p>
    <w:p w:rsidR="00083BC4" w:rsidRPr="00083BC4" w:rsidRDefault="00083BC4" w:rsidP="00083BC4"/>
    <w:p w:rsidR="00083BC4" w:rsidRPr="00083BC4" w:rsidRDefault="00083BC4" w:rsidP="00083BC4"/>
    <w:p w:rsidR="00083BC4" w:rsidRPr="00083BC4" w:rsidRDefault="00083BC4" w:rsidP="00083BC4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b/>
        </w:rPr>
      </w:pPr>
      <w:r w:rsidRPr="00083BC4">
        <w:rPr>
          <w:b/>
        </w:rPr>
        <w:t xml:space="preserve">Note:  </w:t>
      </w:r>
    </w:p>
    <w:p w:rsidR="00083BC4" w:rsidRPr="00083BC4" w:rsidRDefault="00083BC4" w:rsidP="00083BC4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</w:pPr>
    </w:p>
    <w:p w:rsidR="00083BC4" w:rsidRPr="004A56B1" w:rsidRDefault="00083BC4" w:rsidP="00083BC4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</w:pPr>
      <w:r w:rsidRPr="00083BC4">
        <w:t xml:space="preserve">This variation will be published in the Commonwealth of Australia Gazette No. FSC </w:t>
      </w:r>
      <w:r w:rsidR="004A56B1" w:rsidRPr="004A56B1">
        <w:t>84</w:t>
      </w:r>
      <w:r w:rsidRPr="004A56B1">
        <w:t xml:space="preserve"> on </w:t>
      </w:r>
      <w:r w:rsidR="004A56B1" w:rsidRPr="004A56B1">
        <w:t>1 August</w:t>
      </w:r>
      <w:r w:rsidRPr="004A56B1">
        <w:t xml:space="preserve"> 20</w:t>
      </w:r>
      <w:r w:rsidR="004A56B1" w:rsidRPr="004A56B1">
        <w:t>13</w:t>
      </w:r>
      <w:r w:rsidRPr="004A56B1">
        <w:t xml:space="preserve">. This means that this date is the gazettal date for the purposes of clause 3 of the variation. </w:t>
      </w:r>
    </w:p>
    <w:p w:rsidR="00083BC4" w:rsidRPr="004A56B1" w:rsidRDefault="00083BC4" w:rsidP="00083BC4"/>
    <w:p w:rsidR="00083BC4" w:rsidRPr="00083BC4" w:rsidRDefault="00083BC4" w:rsidP="00083BC4">
      <w:pPr>
        <w:widowControl/>
      </w:pPr>
      <w:r w:rsidRPr="00083BC4">
        <w:br w:type="page"/>
      </w:r>
    </w:p>
    <w:p w:rsidR="00083BC4" w:rsidRPr="00083BC4" w:rsidRDefault="00083BC4" w:rsidP="00083BC4">
      <w:pPr>
        <w:keepNext/>
        <w:rPr>
          <w:b/>
          <w:lang w:bidi="en-US"/>
        </w:rPr>
      </w:pPr>
      <w:r w:rsidRPr="00083BC4">
        <w:rPr>
          <w:b/>
          <w:lang w:bidi="en-US"/>
        </w:rPr>
        <w:lastRenderedPageBreak/>
        <w:t>1</w:t>
      </w:r>
      <w:r w:rsidRPr="00083BC4">
        <w:rPr>
          <w:b/>
          <w:lang w:bidi="en-US"/>
        </w:rPr>
        <w:tab/>
        <w:t>Name</w:t>
      </w:r>
    </w:p>
    <w:p w:rsidR="00083BC4" w:rsidRPr="00083BC4" w:rsidRDefault="00083BC4" w:rsidP="00083BC4"/>
    <w:p w:rsidR="00083BC4" w:rsidRPr="00083BC4" w:rsidRDefault="00083BC4" w:rsidP="00083BC4">
      <w:r w:rsidRPr="00083BC4">
        <w:t xml:space="preserve">This instrument is the </w:t>
      </w:r>
      <w:r w:rsidRPr="00083BC4">
        <w:rPr>
          <w:i/>
        </w:rPr>
        <w:t>Food Standards</w:t>
      </w:r>
      <w:r w:rsidRPr="00083BC4">
        <w:t xml:space="preserve"> </w:t>
      </w:r>
      <w:r w:rsidRPr="00083BC4">
        <w:rPr>
          <w:i/>
        </w:rPr>
        <w:t>(Application A1055 – Short-chain Fructo-oligosaccharides)</w:t>
      </w:r>
      <w:r w:rsidRPr="00083BC4">
        <w:rPr>
          <w:b/>
          <w:i/>
        </w:rPr>
        <w:t xml:space="preserve"> </w:t>
      </w:r>
      <w:r w:rsidRPr="00083BC4">
        <w:rPr>
          <w:i/>
        </w:rPr>
        <w:t>Variation</w:t>
      </w:r>
      <w:r w:rsidRPr="00083BC4">
        <w:t>.</w:t>
      </w:r>
    </w:p>
    <w:p w:rsidR="00083BC4" w:rsidRPr="00083BC4" w:rsidRDefault="00083BC4" w:rsidP="00083BC4"/>
    <w:p w:rsidR="00083BC4" w:rsidRPr="00083BC4" w:rsidRDefault="00083BC4" w:rsidP="00083BC4">
      <w:pPr>
        <w:keepNext/>
        <w:rPr>
          <w:b/>
          <w:lang w:bidi="en-US"/>
        </w:rPr>
      </w:pPr>
      <w:r w:rsidRPr="00083BC4">
        <w:rPr>
          <w:b/>
          <w:lang w:bidi="en-US"/>
        </w:rPr>
        <w:t>2</w:t>
      </w:r>
      <w:r w:rsidRPr="00083BC4">
        <w:rPr>
          <w:b/>
          <w:lang w:bidi="en-US"/>
        </w:rPr>
        <w:tab/>
        <w:t xml:space="preserve">Variation to Standards in the </w:t>
      </w:r>
      <w:r w:rsidRPr="00083BC4">
        <w:rPr>
          <w:b/>
          <w:i/>
          <w:lang w:bidi="en-US"/>
        </w:rPr>
        <w:t>Australia New Zealand Food Standards Code</w:t>
      </w:r>
    </w:p>
    <w:p w:rsidR="00083BC4" w:rsidRPr="00083BC4" w:rsidRDefault="00083BC4" w:rsidP="00083BC4"/>
    <w:p w:rsidR="00083BC4" w:rsidRPr="00083BC4" w:rsidRDefault="00083BC4" w:rsidP="00083BC4">
      <w:r w:rsidRPr="00083BC4">
        <w:t xml:space="preserve">The Schedule varies the Standards in the </w:t>
      </w:r>
      <w:r w:rsidRPr="00083BC4">
        <w:rPr>
          <w:i/>
        </w:rPr>
        <w:t>Australia New Zealand Food Standards Code</w:t>
      </w:r>
      <w:r w:rsidRPr="00083BC4">
        <w:t>.</w:t>
      </w:r>
    </w:p>
    <w:p w:rsidR="00083BC4" w:rsidRPr="00083BC4" w:rsidRDefault="00083BC4" w:rsidP="00083BC4"/>
    <w:p w:rsidR="00083BC4" w:rsidRPr="00083BC4" w:rsidRDefault="00083BC4" w:rsidP="00083BC4">
      <w:pPr>
        <w:keepNext/>
        <w:rPr>
          <w:b/>
          <w:lang w:bidi="en-US"/>
        </w:rPr>
      </w:pPr>
      <w:r w:rsidRPr="00083BC4">
        <w:rPr>
          <w:b/>
          <w:lang w:bidi="en-US"/>
        </w:rPr>
        <w:t>3</w:t>
      </w:r>
      <w:r w:rsidRPr="00083BC4">
        <w:rPr>
          <w:b/>
          <w:lang w:bidi="en-US"/>
        </w:rPr>
        <w:tab/>
        <w:t>Commencement</w:t>
      </w:r>
    </w:p>
    <w:p w:rsidR="00083BC4" w:rsidRPr="00083BC4" w:rsidRDefault="00083BC4" w:rsidP="00083BC4"/>
    <w:p w:rsidR="00083BC4" w:rsidRPr="00083BC4" w:rsidRDefault="00083BC4" w:rsidP="00083BC4">
      <w:r w:rsidRPr="00083BC4">
        <w:t>These variations commence on gazettal.</w:t>
      </w:r>
    </w:p>
    <w:p w:rsidR="00083BC4" w:rsidRPr="00083BC4" w:rsidRDefault="00083BC4" w:rsidP="00083BC4"/>
    <w:p w:rsidR="00083BC4" w:rsidRPr="00083BC4" w:rsidRDefault="00083BC4" w:rsidP="00083BC4">
      <w:pPr>
        <w:jc w:val="center"/>
        <w:rPr>
          <w:b/>
          <w:caps/>
        </w:rPr>
      </w:pPr>
      <w:r w:rsidRPr="00083BC4">
        <w:rPr>
          <w:b/>
          <w:caps/>
        </w:rPr>
        <w:t>SCHEDULE</w:t>
      </w:r>
    </w:p>
    <w:p w:rsidR="00083BC4" w:rsidRPr="00083BC4" w:rsidRDefault="00083BC4" w:rsidP="00083BC4"/>
    <w:p w:rsidR="00083BC4" w:rsidRPr="00083BC4" w:rsidRDefault="00083BC4" w:rsidP="00083BC4">
      <w:pPr>
        <w:rPr>
          <w:rFonts w:cs="Arial"/>
        </w:rPr>
      </w:pPr>
      <w:r w:rsidRPr="00083BC4">
        <w:rPr>
          <w:rFonts w:cs="Arial"/>
          <w:b/>
          <w:bCs/>
        </w:rPr>
        <w:t>[1]</w:t>
      </w:r>
      <w:r w:rsidRPr="00083BC4">
        <w:rPr>
          <w:rFonts w:cs="Arial"/>
        </w:rPr>
        <w:tab/>
      </w:r>
      <w:r w:rsidRPr="00083BC4">
        <w:rPr>
          <w:rFonts w:cs="Arial"/>
          <w:b/>
          <w:bCs/>
          <w:iCs/>
        </w:rPr>
        <w:t xml:space="preserve">Standard 1.1.1 </w:t>
      </w:r>
      <w:r w:rsidRPr="00083BC4">
        <w:rPr>
          <w:rFonts w:cs="Arial"/>
          <w:iCs/>
        </w:rPr>
        <w:t>is varied by</w:t>
      </w:r>
    </w:p>
    <w:p w:rsidR="00083BC4" w:rsidRPr="00083BC4" w:rsidRDefault="00083BC4" w:rsidP="00083BC4"/>
    <w:p w:rsidR="00083BC4" w:rsidRPr="00083BC4" w:rsidRDefault="00083BC4" w:rsidP="00083BC4">
      <w:pPr>
        <w:rPr>
          <w:rFonts w:cs="Arial"/>
        </w:rPr>
      </w:pPr>
      <w:r w:rsidRPr="00083BC4">
        <w:rPr>
          <w:rFonts w:cs="Arial"/>
        </w:rPr>
        <w:t>[1.1]</w:t>
      </w:r>
      <w:r w:rsidRPr="00083BC4">
        <w:rPr>
          <w:rFonts w:cs="Arial"/>
        </w:rPr>
        <w:tab/>
      </w:r>
      <w:r w:rsidRPr="00083BC4">
        <w:rPr>
          <w:rFonts w:cs="Arial"/>
          <w:iCs/>
        </w:rPr>
        <w:t>omitting from clause 2 the definition of “inulin-derived substances” and substituting</w:t>
      </w:r>
    </w:p>
    <w:p w:rsidR="00083BC4" w:rsidRPr="00083BC4" w:rsidRDefault="00083BC4" w:rsidP="00083BC4"/>
    <w:p w:rsidR="00083BC4" w:rsidRPr="00083BC4" w:rsidRDefault="00083BC4" w:rsidP="00083BC4">
      <w:pPr>
        <w:ind w:left="1701" w:hanging="851"/>
        <w:rPr>
          <w:color w:val="376092"/>
        </w:rPr>
      </w:pPr>
      <w:r w:rsidRPr="00083BC4">
        <w:t>“</w:t>
      </w:r>
      <w:r w:rsidRPr="00083BC4">
        <w:rPr>
          <w:b/>
        </w:rPr>
        <w:t>inulin-type fructans</w:t>
      </w:r>
      <w:r w:rsidRPr="00083BC4">
        <w:t xml:space="preserve"> means mixtures of saccharide chains that have β-D-(2→1) fructosyl-fructose linkages with or without a terminal α-D-(1→2) glucosyl-fructose linked glucose unit.” </w:t>
      </w:r>
    </w:p>
    <w:p w:rsidR="00083BC4" w:rsidRPr="00083BC4" w:rsidRDefault="00083BC4" w:rsidP="00083BC4"/>
    <w:p w:rsidR="00083BC4" w:rsidRPr="00083BC4" w:rsidRDefault="00083BC4" w:rsidP="00083BC4">
      <w:pPr>
        <w:widowControl/>
      </w:pPr>
      <w:r w:rsidRPr="00083BC4">
        <w:t>[1.2]</w:t>
      </w:r>
      <w:r w:rsidRPr="00083BC4">
        <w:tab/>
        <w:t>omitting from clause 9A “Inulin-derived substances” and substituting “Inulin-type fructans”</w:t>
      </w:r>
    </w:p>
    <w:p w:rsidR="00083BC4" w:rsidRPr="00083BC4" w:rsidRDefault="00083BC4" w:rsidP="00083BC4"/>
    <w:p w:rsidR="00083BC4" w:rsidRPr="00083BC4" w:rsidRDefault="00083BC4" w:rsidP="00083BC4">
      <w:pPr>
        <w:rPr>
          <w:rFonts w:cs="Arial"/>
          <w:iCs/>
        </w:rPr>
      </w:pPr>
      <w:r w:rsidRPr="00083BC4">
        <w:rPr>
          <w:rFonts w:cs="Arial"/>
          <w:b/>
          <w:bCs/>
        </w:rPr>
        <w:t>[2]</w:t>
      </w:r>
      <w:r w:rsidRPr="00083BC4">
        <w:rPr>
          <w:rFonts w:cs="Arial"/>
        </w:rPr>
        <w:tab/>
      </w:r>
      <w:r w:rsidRPr="00083BC4">
        <w:rPr>
          <w:rFonts w:cs="Arial"/>
          <w:b/>
          <w:bCs/>
          <w:iCs/>
        </w:rPr>
        <w:t xml:space="preserve">Standard 1.3.3 </w:t>
      </w:r>
      <w:r w:rsidRPr="00083BC4">
        <w:rPr>
          <w:rFonts w:cs="Arial"/>
          <w:iCs/>
        </w:rPr>
        <w:t xml:space="preserve">is varied by </w:t>
      </w:r>
    </w:p>
    <w:p w:rsidR="00083BC4" w:rsidRPr="00083BC4" w:rsidRDefault="00083BC4" w:rsidP="00083BC4">
      <w:pPr>
        <w:rPr>
          <w:rFonts w:cs="Arial"/>
          <w:iCs/>
        </w:rPr>
      </w:pPr>
    </w:p>
    <w:p w:rsidR="00083BC4" w:rsidRPr="00083BC4" w:rsidRDefault="00083BC4" w:rsidP="00083BC4">
      <w:r w:rsidRPr="00083BC4">
        <w:rPr>
          <w:rFonts w:cs="Arial"/>
          <w:iCs/>
        </w:rPr>
        <w:t>[2.1]</w:t>
      </w:r>
      <w:r w:rsidRPr="00083BC4">
        <w:rPr>
          <w:rFonts w:cs="Arial"/>
          <w:iCs/>
        </w:rPr>
        <w:tab/>
        <w:t xml:space="preserve">omitting from </w:t>
      </w:r>
      <w:r w:rsidRPr="00083BC4">
        <w:t>the Table to clause 17</w:t>
      </w:r>
    </w:p>
    <w:p w:rsidR="00083BC4" w:rsidRPr="00083BC4" w:rsidRDefault="00083BC4" w:rsidP="00083BC4"/>
    <w:p w:rsidR="00083BC4" w:rsidRPr="00083BC4" w:rsidRDefault="00083BC4" w:rsidP="00083BC4">
      <w:r w:rsidRPr="00083BC4">
        <w:rPr>
          <w:szCs w:val="24"/>
        </w:rPr>
        <w:t>“</w:t>
      </w:r>
      <w:r w:rsidRPr="00083BC4">
        <w:tab/>
      </w:r>
    </w:p>
    <w:tbl>
      <w:tblPr>
        <w:tblW w:w="9072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001"/>
        <w:gridCol w:w="5071"/>
      </w:tblGrid>
      <w:tr w:rsidR="00083BC4" w:rsidRPr="00083BC4" w:rsidTr="00174BB9">
        <w:trPr>
          <w:cantSplit/>
          <w:jc w:val="center"/>
        </w:trPr>
        <w:tc>
          <w:tcPr>
            <w:tcW w:w="4001" w:type="dxa"/>
          </w:tcPr>
          <w:p w:rsidR="00083BC4" w:rsidRPr="00083BC4" w:rsidRDefault="00083BC4" w:rsidP="00083BC4">
            <w:pPr>
              <w:ind w:left="142" w:hanging="142"/>
              <w:rPr>
                <w:sz w:val="18"/>
                <w:szCs w:val="18"/>
              </w:rPr>
            </w:pPr>
            <w:r w:rsidRPr="00083BC4">
              <w:rPr>
                <w:sz w:val="18"/>
                <w:szCs w:val="18"/>
              </w:rPr>
              <w:t>Invertase</w:t>
            </w:r>
          </w:p>
          <w:p w:rsidR="00083BC4" w:rsidRPr="00083BC4" w:rsidRDefault="00083BC4" w:rsidP="00083BC4">
            <w:pPr>
              <w:ind w:left="142" w:hanging="142"/>
              <w:rPr>
                <w:bCs/>
                <w:sz w:val="18"/>
              </w:rPr>
            </w:pPr>
            <w:r w:rsidRPr="00083BC4">
              <w:rPr>
                <w:sz w:val="18"/>
                <w:szCs w:val="18"/>
              </w:rPr>
              <w:t>EC 3.2.1.26</w:t>
            </w:r>
          </w:p>
        </w:tc>
        <w:tc>
          <w:tcPr>
            <w:tcW w:w="5071" w:type="dxa"/>
          </w:tcPr>
          <w:p w:rsidR="00083BC4" w:rsidRPr="00083BC4" w:rsidRDefault="00083BC4" w:rsidP="00083BC4">
            <w:pPr>
              <w:ind w:left="142" w:hanging="142"/>
              <w:rPr>
                <w:bCs/>
                <w:sz w:val="18"/>
              </w:rPr>
            </w:pPr>
            <w:r w:rsidRPr="00083BC4">
              <w:rPr>
                <w:rFonts w:cs="Arial"/>
                <w:i/>
                <w:iCs/>
                <w:sz w:val="18"/>
                <w:szCs w:val="18"/>
                <w:lang w:eastAsia="en-GB"/>
              </w:rPr>
              <w:t>Saccharomyces cerevisiae</w:t>
            </w:r>
          </w:p>
        </w:tc>
      </w:tr>
    </w:tbl>
    <w:p w:rsidR="00083BC4" w:rsidRPr="00083BC4" w:rsidRDefault="00083BC4" w:rsidP="00083BC4">
      <w:pPr>
        <w:jc w:val="right"/>
      </w:pPr>
      <w:r w:rsidRPr="00083BC4">
        <w:rPr>
          <w:rFonts w:cs="Arial"/>
          <w:iCs/>
          <w:lang w:eastAsia="en-GB"/>
        </w:rPr>
        <w:t>”</w:t>
      </w:r>
    </w:p>
    <w:p w:rsidR="00083BC4" w:rsidRPr="00083BC4" w:rsidRDefault="00083BC4" w:rsidP="00083BC4"/>
    <w:p w:rsidR="00083BC4" w:rsidRPr="00083BC4" w:rsidRDefault="00083BC4" w:rsidP="00083BC4">
      <w:r w:rsidRPr="00083BC4">
        <w:t>[2.2]</w:t>
      </w:r>
      <w:r w:rsidRPr="00083BC4">
        <w:tab/>
        <w:t>inserting in alphabetical order in the Table to clause 17</w:t>
      </w:r>
    </w:p>
    <w:p w:rsidR="00083BC4" w:rsidRPr="00083BC4" w:rsidRDefault="00083BC4" w:rsidP="00083BC4"/>
    <w:p w:rsidR="00083BC4" w:rsidRPr="00083BC4" w:rsidRDefault="00083BC4" w:rsidP="00083BC4">
      <w:r w:rsidRPr="00083BC4">
        <w:t>“</w:t>
      </w:r>
    </w:p>
    <w:tbl>
      <w:tblPr>
        <w:tblW w:w="9072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001"/>
        <w:gridCol w:w="5071"/>
      </w:tblGrid>
      <w:tr w:rsidR="00083BC4" w:rsidRPr="00083BC4" w:rsidTr="00174BB9">
        <w:trPr>
          <w:cantSplit/>
          <w:jc w:val="center"/>
        </w:trPr>
        <w:tc>
          <w:tcPr>
            <w:tcW w:w="4001" w:type="dxa"/>
          </w:tcPr>
          <w:p w:rsidR="00083BC4" w:rsidRPr="00083BC4" w:rsidRDefault="00083BC4" w:rsidP="00083BC4">
            <w:pPr>
              <w:ind w:left="142" w:hanging="142"/>
              <w:rPr>
                <w:sz w:val="18"/>
                <w:szCs w:val="18"/>
              </w:rPr>
            </w:pPr>
            <w:r w:rsidRPr="00083BC4">
              <w:rPr>
                <w:sz w:val="18"/>
                <w:szCs w:val="18"/>
              </w:rPr>
              <w:t>β-Fructofuranosidase</w:t>
            </w:r>
          </w:p>
          <w:p w:rsidR="00083BC4" w:rsidRPr="00083BC4" w:rsidRDefault="00083BC4" w:rsidP="00083BC4">
            <w:pPr>
              <w:ind w:left="142" w:hanging="142"/>
              <w:rPr>
                <w:bCs/>
                <w:sz w:val="18"/>
              </w:rPr>
            </w:pPr>
            <w:r w:rsidRPr="00083BC4">
              <w:rPr>
                <w:sz w:val="18"/>
                <w:szCs w:val="18"/>
              </w:rPr>
              <w:t>EC 3.2.1.26</w:t>
            </w:r>
          </w:p>
        </w:tc>
        <w:tc>
          <w:tcPr>
            <w:tcW w:w="5071" w:type="dxa"/>
          </w:tcPr>
          <w:p w:rsidR="00083BC4" w:rsidRPr="00083BC4" w:rsidRDefault="00083BC4" w:rsidP="00083BC4">
            <w:pPr>
              <w:ind w:left="142" w:hanging="142"/>
              <w:rPr>
                <w:rFonts w:cs="Arial"/>
                <w:i/>
                <w:iCs/>
                <w:sz w:val="18"/>
                <w:szCs w:val="18"/>
                <w:lang w:eastAsia="en-GB"/>
              </w:rPr>
            </w:pPr>
            <w:r w:rsidRPr="00083BC4">
              <w:rPr>
                <w:i/>
                <w:sz w:val="18"/>
                <w:szCs w:val="18"/>
              </w:rPr>
              <w:t>Aspergillus niger</w:t>
            </w:r>
          </w:p>
          <w:p w:rsidR="00083BC4" w:rsidRPr="00083BC4" w:rsidRDefault="00083BC4" w:rsidP="00083BC4">
            <w:pPr>
              <w:ind w:left="142" w:hanging="142"/>
              <w:rPr>
                <w:bCs/>
                <w:sz w:val="18"/>
              </w:rPr>
            </w:pPr>
            <w:r w:rsidRPr="00083BC4">
              <w:rPr>
                <w:rFonts w:cs="Arial"/>
                <w:i/>
                <w:iCs/>
                <w:sz w:val="18"/>
                <w:szCs w:val="18"/>
                <w:lang w:eastAsia="en-GB"/>
              </w:rPr>
              <w:t>Saccharomyces cerevisiae</w:t>
            </w:r>
          </w:p>
        </w:tc>
      </w:tr>
    </w:tbl>
    <w:p w:rsidR="00083BC4" w:rsidRPr="00083BC4" w:rsidRDefault="00083BC4" w:rsidP="00083BC4">
      <w:pPr>
        <w:jc w:val="right"/>
      </w:pPr>
      <w:r w:rsidRPr="00083BC4">
        <w:rPr>
          <w:rFonts w:cs="Arial"/>
          <w:iCs/>
          <w:lang w:eastAsia="en-GB"/>
        </w:rPr>
        <w:t>”</w:t>
      </w:r>
    </w:p>
    <w:p w:rsidR="00083BC4" w:rsidRPr="00083BC4" w:rsidRDefault="00083BC4" w:rsidP="00083BC4"/>
    <w:p w:rsidR="00083BC4" w:rsidRPr="00083BC4" w:rsidRDefault="00083BC4" w:rsidP="00083BC4">
      <w:pPr>
        <w:widowControl/>
        <w:rPr>
          <w:rFonts w:cs="Arial"/>
          <w:bCs/>
          <w:iCs/>
        </w:rPr>
      </w:pPr>
      <w:r w:rsidRPr="00083BC4">
        <w:rPr>
          <w:b/>
        </w:rPr>
        <w:t>[3]</w:t>
      </w:r>
      <w:r w:rsidRPr="00083BC4">
        <w:rPr>
          <w:b/>
        </w:rPr>
        <w:tab/>
      </w:r>
      <w:r w:rsidRPr="00083BC4">
        <w:rPr>
          <w:rFonts w:cs="Arial"/>
          <w:b/>
          <w:bCs/>
          <w:iCs/>
        </w:rPr>
        <w:t>Standard 2.9.1</w:t>
      </w:r>
      <w:r w:rsidRPr="00083BC4">
        <w:rPr>
          <w:rFonts w:cs="Arial"/>
          <w:bCs/>
          <w:iCs/>
        </w:rPr>
        <w:t xml:space="preserve"> is varied by</w:t>
      </w:r>
    </w:p>
    <w:p w:rsidR="00083BC4" w:rsidRPr="00083BC4" w:rsidRDefault="00083BC4" w:rsidP="00083BC4">
      <w:pPr>
        <w:widowControl/>
        <w:rPr>
          <w:rFonts w:cs="Arial"/>
          <w:bCs/>
          <w:iCs/>
        </w:rPr>
      </w:pPr>
    </w:p>
    <w:p w:rsidR="00083BC4" w:rsidRPr="00083BC4" w:rsidRDefault="00083BC4" w:rsidP="00083BC4">
      <w:pPr>
        <w:widowControl/>
      </w:pPr>
      <w:r w:rsidRPr="00083BC4">
        <w:rPr>
          <w:rFonts w:cs="Arial"/>
          <w:bCs/>
          <w:iCs/>
        </w:rPr>
        <w:t>[3.1]</w:t>
      </w:r>
      <w:r w:rsidRPr="00083BC4">
        <w:rPr>
          <w:rFonts w:cs="Arial"/>
          <w:bCs/>
          <w:iCs/>
        </w:rPr>
        <w:tab/>
      </w:r>
      <w:r w:rsidRPr="00083BC4">
        <w:t>omitting “inulin-derived substances” wherever occurring and substituting “inulin-type fructans”</w:t>
      </w:r>
    </w:p>
    <w:p w:rsidR="00083BC4" w:rsidRPr="00083BC4" w:rsidRDefault="00083BC4" w:rsidP="00083BC4">
      <w:pPr>
        <w:widowControl/>
      </w:pPr>
    </w:p>
    <w:p w:rsidR="00083BC4" w:rsidRPr="00083BC4" w:rsidRDefault="00083BC4" w:rsidP="00083BC4">
      <w:pPr>
        <w:widowControl/>
      </w:pPr>
      <w:r w:rsidRPr="00083BC4">
        <w:t>[3.2]</w:t>
      </w:r>
      <w:r w:rsidRPr="00083BC4">
        <w:tab/>
        <w:t>updating the Table of Provisions</w:t>
      </w:r>
      <w:r w:rsidRPr="00083BC4">
        <w:rPr>
          <w:iCs/>
        </w:rPr>
        <w:t xml:space="preserve"> to reflect these variations</w:t>
      </w:r>
    </w:p>
    <w:p w:rsidR="00083BC4" w:rsidRPr="00083BC4" w:rsidRDefault="00083BC4" w:rsidP="00083BC4"/>
    <w:p w:rsidR="00083BC4" w:rsidRPr="00083BC4" w:rsidRDefault="00083BC4" w:rsidP="00083BC4">
      <w:pPr>
        <w:widowControl/>
      </w:pPr>
      <w:r w:rsidRPr="00083BC4">
        <w:rPr>
          <w:b/>
        </w:rPr>
        <w:t>[4]</w:t>
      </w:r>
      <w:r w:rsidRPr="00083BC4">
        <w:rPr>
          <w:b/>
        </w:rPr>
        <w:tab/>
      </w:r>
      <w:r w:rsidRPr="00083BC4">
        <w:rPr>
          <w:rFonts w:cs="Arial"/>
          <w:b/>
          <w:bCs/>
          <w:iCs/>
        </w:rPr>
        <w:t>Standard 2.9.2</w:t>
      </w:r>
      <w:r w:rsidRPr="00083BC4">
        <w:rPr>
          <w:rFonts w:cs="Arial"/>
          <w:bCs/>
          <w:iCs/>
        </w:rPr>
        <w:t xml:space="preserve"> is varied by </w:t>
      </w:r>
      <w:r w:rsidRPr="00083BC4">
        <w:t>omitting from paragraph 2(2)(c) “inulin-derived substances” and substituting “inulin-type fructans”</w:t>
      </w:r>
    </w:p>
    <w:p w:rsidR="00083BC4" w:rsidRPr="00083BC4" w:rsidRDefault="00083BC4" w:rsidP="00083BC4"/>
    <w:p w:rsidR="00083BC4" w:rsidRPr="00083BC4" w:rsidRDefault="00083BC4" w:rsidP="00083BC4">
      <w:pPr>
        <w:widowControl/>
      </w:pPr>
      <w:r w:rsidRPr="00083BC4">
        <w:rPr>
          <w:b/>
        </w:rPr>
        <w:t>[5]</w:t>
      </w:r>
      <w:r w:rsidRPr="00083BC4">
        <w:rPr>
          <w:b/>
        </w:rPr>
        <w:tab/>
      </w:r>
      <w:r w:rsidRPr="00083BC4">
        <w:rPr>
          <w:rFonts w:cs="Arial"/>
          <w:b/>
          <w:bCs/>
          <w:iCs/>
        </w:rPr>
        <w:t>Standard 2.9.3</w:t>
      </w:r>
      <w:r w:rsidRPr="00083BC4">
        <w:rPr>
          <w:rFonts w:cs="Arial"/>
          <w:bCs/>
          <w:iCs/>
        </w:rPr>
        <w:t xml:space="preserve"> is varied by </w:t>
      </w:r>
      <w:r w:rsidRPr="00083BC4">
        <w:t>omitting from subclause 6(4) “inulin-derived substances” and substituting “inulin-type fructans”</w:t>
      </w:r>
    </w:p>
    <w:p w:rsidR="00083BC4" w:rsidRPr="00083BC4" w:rsidRDefault="00083BC4" w:rsidP="00083BC4">
      <w:pPr>
        <w:rPr>
          <w:rFonts w:cs="Arial"/>
          <w:b/>
          <w:i/>
          <w:szCs w:val="24"/>
          <w:lang w:bidi="en-US"/>
        </w:rPr>
      </w:pPr>
    </w:p>
    <w:p w:rsidR="007F28E0" w:rsidRPr="007F28E0" w:rsidRDefault="007F28E0" w:rsidP="00083BC4">
      <w:pPr>
        <w:rPr>
          <w:sz w:val="22"/>
          <w:szCs w:val="24"/>
          <w:lang w:bidi="en-US"/>
        </w:rPr>
      </w:pPr>
    </w:p>
    <w:sectPr w:rsidR="007F28E0" w:rsidRPr="007F28E0" w:rsidSect="001E3222">
      <w:footerReference w:type="default" r:id="rId12"/>
      <w:type w:val="continuous"/>
      <w:pgSz w:w="11900" w:h="16840" w:code="9"/>
      <w:pgMar w:top="1418" w:right="1418" w:bottom="1418" w:left="1418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F73" w:rsidRDefault="00844F73">
      <w:r>
        <w:separator/>
      </w:r>
    </w:p>
    <w:p w:rsidR="00844F73" w:rsidRDefault="00844F73"/>
  </w:endnote>
  <w:endnote w:type="continuationSeparator" w:id="0">
    <w:p w:rsidR="00844F73" w:rsidRDefault="00844F73">
      <w:r>
        <w:continuationSeparator/>
      </w:r>
    </w:p>
    <w:p w:rsidR="00844F73" w:rsidRDefault="00844F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F73" w:rsidRPr="009D4E32" w:rsidRDefault="00844F73" w:rsidP="009D4E32">
    <w:pPr>
      <w:pStyle w:val="runheadL"/>
      <w:tabs>
        <w:tab w:val="clear" w:pos="7938"/>
        <w:tab w:val="right" w:pos="9072"/>
      </w:tabs>
    </w:pPr>
    <w:r w:rsidRPr="009D4E32">
      <w:t>Food Standards</w:t>
    </w:r>
    <w:r w:rsidRPr="009D4E32">
      <w:tab/>
    </w:r>
    <w:r w:rsidRPr="009D4E32">
      <w:fldChar w:fldCharType="begin"/>
    </w:r>
    <w:r w:rsidRPr="009D4E32">
      <w:instrText xml:space="preserve"> PAGE   \* MERGEFORMAT </w:instrText>
    </w:r>
    <w:r w:rsidRPr="009D4E32">
      <w:fldChar w:fldCharType="separate"/>
    </w:r>
    <w:r w:rsidR="00276D14">
      <w:rPr>
        <w:noProof/>
      </w:rPr>
      <w:t>3</w:t>
    </w:r>
    <w:r w:rsidRPr="009D4E3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F73" w:rsidRDefault="00844F73">
      <w:r>
        <w:separator/>
      </w:r>
    </w:p>
    <w:p w:rsidR="00844F73" w:rsidRDefault="00844F73"/>
  </w:footnote>
  <w:footnote w:type="continuationSeparator" w:id="0">
    <w:p w:rsidR="00844F73" w:rsidRDefault="00844F73">
      <w:r>
        <w:continuationSeparator/>
      </w:r>
    </w:p>
    <w:p w:rsidR="00844F73" w:rsidRDefault="00844F7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6C3"/>
    <w:multiLevelType w:val="hybridMultilevel"/>
    <w:tmpl w:val="DA40736C"/>
    <w:lvl w:ilvl="0" w:tplc="6B5AB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87346"/>
    <w:multiLevelType w:val="hybridMultilevel"/>
    <w:tmpl w:val="4006A6A0"/>
    <w:lvl w:ilvl="0" w:tplc="F7E2334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73467F"/>
    <w:multiLevelType w:val="hybridMultilevel"/>
    <w:tmpl w:val="8D243A2E"/>
    <w:lvl w:ilvl="0" w:tplc="3A842EA8">
      <w:start w:val="1"/>
      <w:numFmt w:val="bullet"/>
      <w:pStyle w:val="FSDas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B7CC8"/>
    <w:multiLevelType w:val="multilevel"/>
    <w:tmpl w:val="B950A3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278511C"/>
    <w:multiLevelType w:val="hybridMultilevel"/>
    <w:tmpl w:val="06FEA0B2"/>
    <w:lvl w:ilvl="0" w:tplc="F9EA314E">
      <w:start w:val="1"/>
      <w:numFmt w:val="lowerRoman"/>
      <w:lvlText w:val="(%1)"/>
      <w:lvlJc w:val="left"/>
      <w:pPr>
        <w:ind w:left="24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>
    <w:nsid w:val="35C87B8C"/>
    <w:multiLevelType w:val="hybridMultilevel"/>
    <w:tmpl w:val="C3FE607C"/>
    <w:lvl w:ilvl="0" w:tplc="0642748C">
      <w:start w:val="1"/>
      <w:numFmt w:val="decimal"/>
      <w:lvlText w:val="(%1)"/>
      <w:lvlJc w:val="left"/>
      <w:pPr>
        <w:ind w:left="844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9" w:hanging="360"/>
      </w:pPr>
    </w:lvl>
    <w:lvl w:ilvl="2" w:tplc="0809001B" w:tentative="1">
      <w:start w:val="1"/>
      <w:numFmt w:val="lowerRoman"/>
      <w:lvlText w:val="%3."/>
      <w:lvlJc w:val="right"/>
      <w:pPr>
        <w:ind w:left="1789" w:hanging="180"/>
      </w:pPr>
    </w:lvl>
    <w:lvl w:ilvl="3" w:tplc="0809000F" w:tentative="1">
      <w:start w:val="1"/>
      <w:numFmt w:val="decimal"/>
      <w:lvlText w:val="%4."/>
      <w:lvlJc w:val="left"/>
      <w:pPr>
        <w:ind w:left="2509" w:hanging="360"/>
      </w:pPr>
    </w:lvl>
    <w:lvl w:ilvl="4" w:tplc="08090019" w:tentative="1">
      <w:start w:val="1"/>
      <w:numFmt w:val="lowerLetter"/>
      <w:lvlText w:val="%5."/>
      <w:lvlJc w:val="left"/>
      <w:pPr>
        <w:ind w:left="3229" w:hanging="360"/>
      </w:pPr>
    </w:lvl>
    <w:lvl w:ilvl="5" w:tplc="0809001B" w:tentative="1">
      <w:start w:val="1"/>
      <w:numFmt w:val="lowerRoman"/>
      <w:lvlText w:val="%6."/>
      <w:lvlJc w:val="right"/>
      <w:pPr>
        <w:ind w:left="3949" w:hanging="180"/>
      </w:pPr>
    </w:lvl>
    <w:lvl w:ilvl="6" w:tplc="0809000F" w:tentative="1">
      <w:start w:val="1"/>
      <w:numFmt w:val="decimal"/>
      <w:lvlText w:val="%7."/>
      <w:lvlJc w:val="left"/>
      <w:pPr>
        <w:ind w:left="4669" w:hanging="360"/>
      </w:pPr>
    </w:lvl>
    <w:lvl w:ilvl="7" w:tplc="08090019" w:tentative="1">
      <w:start w:val="1"/>
      <w:numFmt w:val="lowerLetter"/>
      <w:lvlText w:val="%8."/>
      <w:lvlJc w:val="left"/>
      <w:pPr>
        <w:ind w:left="5389" w:hanging="360"/>
      </w:pPr>
    </w:lvl>
    <w:lvl w:ilvl="8" w:tplc="08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>
    <w:nsid w:val="3EF15815"/>
    <w:multiLevelType w:val="hybridMultilevel"/>
    <w:tmpl w:val="1BA01E60"/>
    <w:lvl w:ilvl="0" w:tplc="E80CBCB6">
      <w:start w:val="1"/>
      <w:numFmt w:val="lowerLetter"/>
      <w:lvlText w:val="(%1)"/>
      <w:lvlJc w:val="left"/>
      <w:pPr>
        <w:ind w:left="1691" w:hanging="8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DC1942"/>
    <w:multiLevelType w:val="hybridMultilevel"/>
    <w:tmpl w:val="642C88AA"/>
    <w:lvl w:ilvl="0" w:tplc="757A50B4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232C1D"/>
    <w:multiLevelType w:val="hybridMultilevel"/>
    <w:tmpl w:val="5B7610CC"/>
    <w:lvl w:ilvl="0" w:tplc="4A94980A">
      <w:start w:val="1"/>
      <w:numFmt w:val="lowerLetter"/>
      <w:lvlText w:val="(%1)"/>
      <w:lvlJc w:val="left"/>
      <w:pPr>
        <w:ind w:left="1691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CCB520D"/>
    <w:multiLevelType w:val="hybridMultilevel"/>
    <w:tmpl w:val="E5DE04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AD084E"/>
    <w:multiLevelType w:val="hybridMultilevel"/>
    <w:tmpl w:val="F80EC6F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5F452727"/>
    <w:multiLevelType w:val="hybridMultilevel"/>
    <w:tmpl w:val="98B4A20A"/>
    <w:lvl w:ilvl="0" w:tplc="9E849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B54945"/>
    <w:multiLevelType w:val="hybridMultilevel"/>
    <w:tmpl w:val="1BFA972E"/>
    <w:lvl w:ilvl="0" w:tplc="47F04936">
      <w:start w:val="1"/>
      <w:numFmt w:val="lowerRoman"/>
      <w:lvlText w:val="(%1)"/>
      <w:lvlJc w:val="left"/>
      <w:pPr>
        <w:ind w:left="24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61C333A4"/>
    <w:multiLevelType w:val="hybridMultilevel"/>
    <w:tmpl w:val="B270F9E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A6B57EA"/>
    <w:multiLevelType w:val="hybridMultilevel"/>
    <w:tmpl w:val="1D688492"/>
    <w:lvl w:ilvl="0" w:tplc="0C0A5AFE">
      <w:start w:val="1"/>
      <w:numFmt w:val="lowerRoman"/>
      <w:lvlText w:val="(%1)"/>
      <w:lvlJc w:val="left"/>
      <w:pPr>
        <w:ind w:left="243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90" w:hanging="360"/>
      </w:pPr>
    </w:lvl>
    <w:lvl w:ilvl="2" w:tplc="0809001B" w:tentative="1">
      <w:start w:val="1"/>
      <w:numFmt w:val="lowerRoman"/>
      <w:lvlText w:val="%3."/>
      <w:lvlJc w:val="right"/>
      <w:pPr>
        <w:ind w:left="3510" w:hanging="180"/>
      </w:pPr>
    </w:lvl>
    <w:lvl w:ilvl="3" w:tplc="0809000F" w:tentative="1">
      <w:start w:val="1"/>
      <w:numFmt w:val="decimal"/>
      <w:lvlText w:val="%4."/>
      <w:lvlJc w:val="left"/>
      <w:pPr>
        <w:ind w:left="4230" w:hanging="360"/>
      </w:pPr>
    </w:lvl>
    <w:lvl w:ilvl="4" w:tplc="08090019" w:tentative="1">
      <w:start w:val="1"/>
      <w:numFmt w:val="lowerLetter"/>
      <w:lvlText w:val="%5."/>
      <w:lvlJc w:val="left"/>
      <w:pPr>
        <w:ind w:left="4950" w:hanging="360"/>
      </w:pPr>
    </w:lvl>
    <w:lvl w:ilvl="5" w:tplc="0809001B" w:tentative="1">
      <w:start w:val="1"/>
      <w:numFmt w:val="lowerRoman"/>
      <w:lvlText w:val="%6."/>
      <w:lvlJc w:val="right"/>
      <w:pPr>
        <w:ind w:left="5670" w:hanging="180"/>
      </w:pPr>
    </w:lvl>
    <w:lvl w:ilvl="6" w:tplc="0809000F" w:tentative="1">
      <w:start w:val="1"/>
      <w:numFmt w:val="decimal"/>
      <w:lvlText w:val="%7."/>
      <w:lvlJc w:val="left"/>
      <w:pPr>
        <w:ind w:left="6390" w:hanging="360"/>
      </w:pPr>
    </w:lvl>
    <w:lvl w:ilvl="7" w:tplc="08090019" w:tentative="1">
      <w:start w:val="1"/>
      <w:numFmt w:val="lowerLetter"/>
      <w:lvlText w:val="%8."/>
      <w:lvlJc w:val="left"/>
      <w:pPr>
        <w:ind w:left="7110" w:hanging="360"/>
      </w:pPr>
    </w:lvl>
    <w:lvl w:ilvl="8" w:tplc="08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8">
    <w:nsid w:val="6B6F626F"/>
    <w:multiLevelType w:val="hybridMultilevel"/>
    <w:tmpl w:val="3D207BFA"/>
    <w:lvl w:ilvl="0" w:tplc="0122ECF0">
      <w:start w:val="2"/>
      <w:numFmt w:val="decimal"/>
      <w:lvlText w:val="(%1)"/>
      <w:lvlJc w:val="left"/>
      <w:pPr>
        <w:tabs>
          <w:tab w:val="num" w:pos="844"/>
        </w:tabs>
        <w:ind w:left="844" w:hanging="8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9">
    <w:nsid w:val="6F7E0620"/>
    <w:multiLevelType w:val="hybridMultilevel"/>
    <w:tmpl w:val="636CB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1">
    <w:nsid w:val="7B2D3BA2"/>
    <w:multiLevelType w:val="hybridMultilevel"/>
    <w:tmpl w:val="1396B0B2"/>
    <w:lvl w:ilvl="0" w:tplc="86EA4A48">
      <w:start w:val="1"/>
      <w:numFmt w:val="lowerRoman"/>
      <w:lvlText w:val="(%1)"/>
      <w:lvlJc w:val="left"/>
      <w:pPr>
        <w:ind w:left="24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2">
    <w:nsid w:val="7B7469A8"/>
    <w:multiLevelType w:val="hybridMultilevel"/>
    <w:tmpl w:val="FBD6D332"/>
    <w:lvl w:ilvl="0" w:tplc="1E669488">
      <w:start w:val="1"/>
      <w:numFmt w:val="bullet"/>
      <w:lvlText w:val=""/>
      <w:lvlJc w:val="left"/>
      <w:pPr>
        <w:tabs>
          <w:tab w:val="num" w:pos="577"/>
        </w:tabs>
        <w:ind w:left="577" w:hanging="510"/>
      </w:pPr>
      <w:rPr>
        <w:rFonts w:ascii="Symbol" w:hAnsi="Symbol" w:hint="default"/>
      </w:rPr>
    </w:lvl>
    <w:lvl w:ilvl="1" w:tplc="6FAA70C4">
      <w:start w:val="1"/>
      <w:numFmt w:val="bullet"/>
      <w:lvlText w:val=""/>
      <w:lvlJc w:val="left"/>
      <w:pPr>
        <w:tabs>
          <w:tab w:val="num" w:pos="1601"/>
        </w:tabs>
        <w:ind w:left="1601" w:hanging="454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0"/>
  </w:num>
  <w:num w:numId="3">
    <w:abstractNumId w:val="8"/>
  </w:num>
  <w:num w:numId="4">
    <w:abstractNumId w:val="12"/>
  </w:num>
  <w:num w:numId="5">
    <w:abstractNumId w:val="5"/>
  </w:num>
  <w:num w:numId="6">
    <w:abstractNumId w:val="1"/>
  </w:num>
  <w:num w:numId="7">
    <w:abstractNumId w:val="2"/>
  </w:num>
  <w:num w:numId="8">
    <w:abstractNumId w:val="22"/>
  </w:num>
  <w:num w:numId="9">
    <w:abstractNumId w:val="11"/>
  </w:num>
  <w:num w:numId="10">
    <w:abstractNumId w:val="16"/>
  </w:num>
  <w:num w:numId="11">
    <w:abstractNumId w:val="21"/>
  </w:num>
  <w:num w:numId="12">
    <w:abstractNumId w:val="6"/>
  </w:num>
  <w:num w:numId="13">
    <w:abstractNumId w:val="17"/>
  </w:num>
  <w:num w:numId="14">
    <w:abstractNumId w:val="3"/>
  </w:num>
  <w:num w:numId="15">
    <w:abstractNumId w:val="15"/>
  </w:num>
  <w:num w:numId="16">
    <w:abstractNumId w:val="4"/>
  </w:num>
  <w:num w:numId="17">
    <w:abstractNumId w:val="19"/>
  </w:num>
  <w:num w:numId="18">
    <w:abstractNumId w:val="13"/>
  </w:num>
  <w:num w:numId="19">
    <w:abstractNumId w:val="18"/>
  </w:num>
  <w:num w:numId="20">
    <w:abstractNumId w:val="20"/>
  </w:num>
  <w:num w:numId="21">
    <w:abstractNumId w:val="8"/>
  </w:num>
  <w:num w:numId="22">
    <w:abstractNumId w:val="12"/>
  </w:num>
  <w:num w:numId="23">
    <w:abstractNumId w:val="2"/>
  </w:num>
  <w:num w:numId="24">
    <w:abstractNumId w:val="1"/>
  </w:num>
  <w:num w:numId="25">
    <w:abstractNumId w:val="0"/>
  </w:num>
  <w:num w:numId="26">
    <w:abstractNumId w:val="10"/>
  </w:num>
  <w:num w:numId="2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AU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hyphenationZone w:val="0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5E"/>
    <w:rsid w:val="00004EFD"/>
    <w:rsid w:val="000055C4"/>
    <w:rsid w:val="00007471"/>
    <w:rsid w:val="000110B3"/>
    <w:rsid w:val="00013F78"/>
    <w:rsid w:val="00017AAF"/>
    <w:rsid w:val="00037032"/>
    <w:rsid w:val="0004486E"/>
    <w:rsid w:val="00047082"/>
    <w:rsid w:val="00052DD4"/>
    <w:rsid w:val="000537AA"/>
    <w:rsid w:val="000635E8"/>
    <w:rsid w:val="00063A50"/>
    <w:rsid w:val="00063BB2"/>
    <w:rsid w:val="00065B23"/>
    <w:rsid w:val="00070217"/>
    <w:rsid w:val="000714AC"/>
    <w:rsid w:val="00081793"/>
    <w:rsid w:val="000819C6"/>
    <w:rsid w:val="00083BC4"/>
    <w:rsid w:val="000852E1"/>
    <w:rsid w:val="000879B4"/>
    <w:rsid w:val="00087C74"/>
    <w:rsid w:val="00092C45"/>
    <w:rsid w:val="000948CB"/>
    <w:rsid w:val="00096C61"/>
    <w:rsid w:val="000A31A5"/>
    <w:rsid w:val="000A5444"/>
    <w:rsid w:val="000A5915"/>
    <w:rsid w:val="000A6845"/>
    <w:rsid w:val="000B3955"/>
    <w:rsid w:val="000B3B4D"/>
    <w:rsid w:val="000C3300"/>
    <w:rsid w:val="000C71CD"/>
    <w:rsid w:val="000D0E2E"/>
    <w:rsid w:val="000D6552"/>
    <w:rsid w:val="000E44C4"/>
    <w:rsid w:val="000F21CD"/>
    <w:rsid w:val="000F2CAF"/>
    <w:rsid w:val="000F2F57"/>
    <w:rsid w:val="000F5E34"/>
    <w:rsid w:val="00106709"/>
    <w:rsid w:val="00114442"/>
    <w:rsid w:val="0011778B"/>
    <w:rsid w:val="00120213"/>
    <w:rsid w:val="0012176B"/>
    <w:rsid w:val="00122CEB"/>
    <w:rsid w:val="00125377"/>
    <w:rsid w:val="00131FF4"/>
    <w:rsid w:val="0013361E"/>
    <w:rsid w:val="001341DB"/>
    <w:rsid w:val="0013540A"/>
    <w:rsid w:val="0013710C"/>
    <w:rsid w:val="00141602"/>
    <w:rsid w:val="00143934"/>
    <w:rsid w:val="00161FA0"/>
    <w:rsid w:val="001641DE"/>
    <w:rsid w:val="001659A4"/>
    <w:rsid w:val="00166765"/>
    <w:rsid w:val="001709AB"/>
    <w:rsid w:val="0017209B"/>
    <w:rsid w:val="001759E7"/>
    <w:rsid w:val="00176705"/>
    <w:rsid w:val="00176A0F"/>
    <w:rsid w:val="001845B4"/>
    <w:rsid w:val="0019777C"/>
    <w:rsid w:val="001A7831"/>
    <w:rsid w:val="001B01CD"/>
    <w:rsid w:val="001B0445"/>
    <w:rsid w:val="001B0498"/>
    <w:rsid w:val="001B1747"/>
    <w:rsid w:val="001B1A9E"/>
    <w:rsid w:val="001B1FE5"/>
    <w:rsid w:val="001B441E"/>
    <w:rsid w:val="001B54FC"/>
    <w:rsid w:val="001B683A"/>
    <w:rsid w:val="001C46DF"/>
    <w:rsid w:val="001C5C0D"/>
    <w:rsid w:val="001C678D"/>
    <w:rsid w:val="001C758E"/>
    <w:rsid w:val="001D0220"/>
    <w:rsid w:val="001D0A0A"/>
    <w:rsid w:val="001E3222"/>
    <w:rsid w:val="001E4CA2"/>
    <w:rsid w:val="001E50C7"/>
    <w:rsid w:val="001E52A6"/>
    <w:rsid w:val="001F0DEF"/>
    <w:rsid w:val="001F2932"/>
    <w:rsid w:val="001F5F51"/>
    <w:rsid w:val="001F71F1"/>
    <w:rsid w:val="00202D95"/>
    <w:rsid w:val="00202FC1"/>
    <w:rsid w:val="00203446"/>
    <w:rsid w:val="002104B0"/>
    <w:rsid w:val="00216B30"/>
    <w:rsid w:val="00226D5B"/>
    <w:rsid w:val="00232348"/>
    <w:rsid w:val="00234D70"/>
    <w:rsid w:val="00240C7A"/>
    <w:rsid w:val="00243CBC"/>
    <w:rsid w:val="00245A2E"/>
    <w:rsid w:val="00246E24"/>
    <w:rsid w:val="002513E8"/>
    <w:rsid w:val="00253251"/>
    <w:rsid w:val="002558EC"/>
    <w:rsid w:val="0025709C"/>
    <w:rsid w:val="002601ED"/>
    <w:rsid w:val="00261247"/>
    <w:rsid w:val="00265EA0"/>
    <w:rsid w:val="00276D14"/>
    <w:rsid w:val="00276EF2"/>
    <w:rsid w:val="0027716B"/>
    <w:rsid w:val="00282AA1"/>
    <w:rsid w:val="00284F90"/>
    <w:rsid w:val="00290DEA"/>
    <w:rsid w:val="00290FC7"/>
    <w:rsid w:val="00295D7E"/>
    <w:rsid w:val="00296FAC"/>
    <w:rsid w:val="002B1606"/>
    <w:rsid w:val="002C1F11"/>
    <w:rsid w:val="002C2286"/>
    <w:rsid w:val="002C45CB"/>
    <w:rsid w:val="002D1329"/>
    <w:rsid w:val="002D2B78"/>
    <w:rsid w:val="002E014B"/>
    <w:rsid w:val="002F09D4"/>
    <w:rsid w:val="002F1563"/>
    <w:rsid w:val="0030064B"/>
    <w:rsid w:val="003058FB"/>
    <w:rsid w:val="00320DFC"/>
    <w:rsid w:val="003348DE"/>
    <w:rsid w:val="00336D19"/>
    <w:rsid w:val="00337EF8"/>
    <w:rsid w:val="00340C8E"/>
    <w:rsid w:val="00341C70"/>
    <w:rsid w:val="00341E9F"/>
    <w:rsid w:val="003425B6"/>
    <w:rsid w:val="00342BE8"/>
    <w:rsid w:val="00342BF0"/>
    <w:rsid w:val="00346C29"/>
    <w:rsid w:val="003473D6"/>
    <w:rsid w:val="00347D3E"/>
    <w:rsid w:val="0036013B"/>
    <w:rsid w:val="00360319"/>
    <w:rsid w:val="00360C87"/>
    <w:rsid w:val="003649B9"/>
    <w:rsid w:val="00365DAB"/>
    <w:rsid w:val="0036618F"/>
    <w:rsid w:val="003751B1"/>
    <w:rsid w:val="00380B99"/>
    <w:rsid w:val="00381D41"/>
    <w:rsid w:val="003821BA"/>
    <w:rsid w:val="0038640A"/>
    <w:rsid w:val="00390A42"/>
    <w:rsid w:val="00391D6D"/>
    <w:rsid w:val="00392CE0"/>
    <w:rsid w:val="00396600"/>
    <w:rsid w:val="003967BB"/>
    <w:rsid w:val="00397A0D"/>
    <w:rsid w:val="003A7920"/>
    <w:rsid w:val="003B20CE"/>
    <w:rsid w:val="003C0773"/>
    <w:rsid w:val="003C79B6"/>
    <w:rsid w:val="003D698E"/>
    <w:rsid w:val="003F03D9"/>
    <w:rsid w:val="003F25E7"/>
    <w:rsid w:val="003F5141"/>
    <w:rsid w:val="004009FC"/>
    <w:rsid w:val="00405347"/>
    <w:rsid w:val="0041013D"/>
    <w:rsid w:val="004110E4"/>
    <w:rsid w:val="00411A3A"/>
    <w:rsid w:val="00416359"/>
    <w:rsid w:val="00417100"/>
    <w:rsid w:val="004213BE"/>
    <w:rsid w:val="00422CD6"/>
    <w:rsid w:val="00423EBC"/>
    <w:rsid w:val="00423FA4"/>
    <w:rsid w:val="00425428"/>
    <w:rsid w:val="0043365D"/>
    <w:rsid w:val="00434C5E"/>
    <w:rsid w:val="00435B20"/>
    <w:rsid w:val="00451C78"/>
    <w:rsid w:val="00453E0E"/>
    <w:rsid w:val="00455CCA"/>
    <w:rsid w:val="00460A19"/>
    <w:rsid w:val="004616E6"/>
    <w:rsid w:val="00462AAB"/>
    <w:rsid w:val="00465254"/>
    <w:rsid w:val="004739E4"/>
    <w:rsid w:val="004748E0"/>
    <w:rsid w:val="004751B1"/>
    <w:rsid w:val="00475AB5"/>
    <w:rsid w:val="00475C41"/>
    <w:rsid w:val="00477AD8"/>
    <w:rsid w:val="004804D3"/>
    <w:rsid w:val="00483C71"/>
    <w:rsid w:val="00487645"/>
    <w:rsid w:val="004901F0"/>
    <w:rsid w:val="00491A04"/>
    <w:rsid w:val="00496E55"/>
    <w:rsid w:val="004A3579"/>
    <w:rsid w:val="004A56B1"/>
    <w:rsid w:val="004B11D0"/>
    <w:rsid w:val="004B2915"/>
    <w:rsid w:val="004B51B3"/>
    <w:rsid w:val="004C0194"/>
    <w:rsid w:val="004C15EF"/>
    <w:rsid w:val="004C2A25"/>
    <w:rsid w:val="004C3097"/>
    <w:rsid w:val="004C31F5"/>
    <w:rsid w:val="004C5B94"/>
    <w:rsid w:val="004D139D"/>
    <w:rsid w:val="004E08D5"/>
    <w:rsid w:val="004F08B6"/>
    <w:rsid w:val="004F40A5"/>
    <w:rsid w:val="004F4294"/>
    <w:rsid w:val="004F51F6"/>
    <w:rsid w:val="004F66C5"/>
    <w:rsid w:val="00500FF0"/>
    <w:rsid w:val="0050587F"/>
    <w:rsid w:val="00512727"/>
    <w:rsid w:val="005174FE"/>
    <w:rsid w:val="00520FB1"/>
    <w:rsid w:val="0052796C"/>
    <w:rsid w:val="0054172F"/>
    <w:rsid w:val="005464C1"/>
    <w:rsid w:val="0055513F"/>
    <w:rsid w:val="005561E9"/>
    <w:rsid w:val="0056362B"/>
    <w:rsid w:val="00567048"/>
    <w:rsid w:val="005777D4"/>
    <w:rsid w:val="005838E8"/>
    <w:rsid w:val="005A58CA"/>
    <w:rsid w:val="005A67E8"/>
    <w:rsid w:val="005A6F19"/>
    <w:rsid w:val="005B0849"/>
    <w:rsid w:val="005B3C34"/>
    <w:rsid w:val="005C0FDF"/>
    <w:rsid w:val="005C5470"/>
    <w:rsid w:val="005C6EDD"/>
    <w:rsid w:val="005C7793"/>
    <w:rsid w:val="005D1D19"/>
    <w:rsid w:val="005D311F"/>
    <w:rsid w:val="005D417A"/>
    <w:rsid w:val="005D796C"/>
    <w:rsid w:val="005E4535"/>
    <w:rsid w:val="005E6F90"/>
    <w:rsid w:val="005F6929"/>
    <w:rsid w:val="006016DD"/>
    <w:rsid w:val="00602320"/>
    <w:rsid w:val="006047E5"/>
    <w:rsid w:val="0062148B"/>
    <w:rsid w:val="0062703F"/>
    <w:rsid w:val="00632476"/>
    <w:rsid w:val="00633870"/>
    <w:rsid w:val="00636956"/>
    <w:rsid w:val="00641ED8"/>
    <w:rsid w:val="0064247A"/>
    <w:rsid w:val="006434D5"/>
    <w:rsid w:val="00646147"/>
    <w:rsid w:val="00652BA7"/>
    <w:rsid w:val="0065578A"/>
    <w:rsid w:val="0065593C"/>
    <w:rsid w:val="0066138F"/>
    <w:rsid w:val="00662198"/>
    <w:rsid w:val="00676A2A"/>
    <w:rsid w:val="006775D0"/>
    <w:rsid w:val="00685E37"/>
    <w:rsid w:val="00687055"/>
    <w:rsid w:val="00687139"/>
    <w:rsid w:val="00690DC5"/>
    <w:rsid w:val="0069117D"/>
    <w:rsid w:val="00697E27"/>
    <w:rsid w:val="006A23B7"/>
    <w:rsid w:val="006A621E"/>
    <w:rsid w:val="006A7511"/>
    <w:rsid w:val="006B1468"/>
    <w:rsid w:val="006B2438"/>
    <w:rsid w:val="006B2996"/>
    <w:rsid w:val="006B6137"/>
    <w:rsid w:val="006C0C40"/>
    <w:rsid w:val="006C0EFD"/>
    <w:rsid w:val="006C4B96"/>
    <w:rsid w:val="006C772A"/>
    <w:rsid w:val="006C7B2E"/>
    <w:rsid w:val="006D1584"/>
    <w:rsid w:val="006D3CDE"/>
    <w:rsid w:val="006D4468"/>
    <w:rsid w:val="006D6A46"/>
    <w:rsid w:val="006D7B19"/>
    <w:rsid w:val="006E5374"/>
    <w:rsid w:val="006F39DF"/>
    <w:rsid w:val="006F688C"/>
    <w:rsid w:val="007036A8"/>
    <w:rsid w:val="00713077"/>
    <w:rsid w:val="007344E5"/>
    <w:rsid w:val="00746955"/>
    <w:rsid w:val="00750104"/>
    <w:rsid w:val="00752166"/>
    <w:rsid w:val="00755A74"/>
    <w:rsid w:val="00755E70"/>
    <w:rsid w:val="007651BB"/>
    <w:rsid w:val="00765923"/>
    <w:rsid w:val="00765A45"/>
    <w:rsid w:val="00766D14"/>
    <w:rsid w:val="0077039E"/>
    <w:rsid w:val="00773CE9"/>
    <w:rsid w:val="00780939"/>
    <w:rsid w:val="00792FDA"/>
    <w:rsid w:val="007A4758"/>
    <w:rsid w:val="007B0905"/>
    <w:rsid w:val="007B1AB3"/>
    <w:rsid w:val="007B4689"/>
    <w:rsid w:val="007B5B6E"/>
    <w:rsid w:val="007B695B"/>
    <w:rsid w:val="007B6990"/>
    <w:rsid w:val="007C0AD9"/>
    <w:rsid w:val="007C33E4"/>
    <w:rsid w:val="007D4F36"/>
    <w:rsid w:val="007D5C03"/>
    <w:rsid w:val="007D6470"/>
    <w:rsid w:val="007D7954"/>
    <w:rsid w:val="007E7241"/>
    <w:rsid w:val="007F28E0"/>
    <w:rsid w:val="007F6834"/>
    <w:rsid w:val="00800DBE"/>
    <w:rsid w:val="008109B7"/>
    <w:rsid w:val="0082172B"/>
    <w:rsid w:val="00826930"/>
    <w:rsid w:val="00834D33"/>
    <w:rsid w:val="00835521"/>
    <w:rsid w:val="00835AF9"/>
    <w:rsid w:val="00843F59"/>
    <w:rsid w:val="00844F73"/>
    <w:rsid w:val="008462C8"/>
    <w:rsid w:val="00847E9B"/>
    <w:rsid w:val="008511B9"/>
    <w:rsid w:val="00853B35"/>
    <w:rsid w:val="00854F7D"/>
    <w:rsid w:val="008554B2"/>
    <w:rsid w:val="008639A2"/>
    <w:rsid w:val="00876AE5"/>
    <w:rsid w:val="00876E85"/>
    <w:rsid w:val="00882047"/>
    <w:rsid w:val="0088465C"/>
    <w:rsid w:val="00885065"/>
    <w:rsid w:val="008871BE"/>
    <w:rsid w:val="0089416F"/>
    <w:rsid w:val="00895054"/>
    <w:rsid w:val="008A29FE"/>
    <w:rsid w:val="008A53CC"/>
    <w:rsid w:val="008A71BF"/>
    <w:rsid w:val="008A7E66"/>
    <w:rsid w:val="008B78A5"/>
    <w:rsid w:val="008C0EE7"/>
    <w:rsid w:val="008D3853"/>
    <w:rsid w:val="008D39D9"/>
    <w:rsid w:val="008E21A7"/>
    <w:rsid w:val="008E5475"/>
    <w:rsid w:val="008E6BBD"/>
    <w:rsid w:val="008F1DC0"/>
    <w:rsid w:val="008F2107"/>
    <w:rsid w:val="009002F1"/>
    <w:rsid w:val="00901223"/>
    <w:rsid w:val="00904691"/>
    <w:rsid w:val="009049F3"/>
    <w:rsid w:val="00905053"/>
    <w:rsid w:val="00907CDF"/>
    <w:rsid w:val="0091175B"/>
    <w:rsid w:val="00911A09"/>
    <w:rsid w:val="00913B71"/>
    <w:rsid w:val="0092091D"/>
    <w:rsid w:val="009246EC"/>
    <w:rsid w:val="00924A45"/>
    <w:rsid w:val="00931699"/>
    <w:rsid w:val="00934B2B"/>
    <w:rsid w:val="009354EB"/>
    <w:rsid w:val="00937837"/>
    <w:rsid w:val="00952E5F"/>
    <w:rsid w:val="00953684"/>
    <w:rsid w:val="00953A45"/>
    <w:rsid w:val="009625F0"/>
    <w:rsid w:val="00967AFC"/>
    <w:rsid w:val="00973292"/>
    <w:rsid w:val="00974D51"/>
    <w:rsid w:val="00976323"/>
    <w:rsid w:val="009822E4"/>
    <w:rsid w:val="0099440A"/>
    <w:rsid w:val="00996330"/>
    <w:rsid w:val="009A3626"/>
    <w:rsid w:val="009B681C"/>
    <w:rsid w:val="009B6ADE"/>
    <w:rsid w:val="009C74C3"/>
    <w:rsid w:val="009D326A"/>
    <w:rsid w:val="009D4E32"/>
    <w:rsid w:val="009E3453"/>
    <w:rsid w:val="009E583A"/>
    <w:rsid w:val="009F2A62"/>
    <w:rsid w:val="009F4DA1"/>
    <w:rsid w:val="009F76AB"/>
    <w:rsid w:val="00A0713D"/>
    <w:rsid w:val="00A07DAF"/>
    <w:rsid w:val="00A1099D"/>
    <w:rsid w:val="00A148FB"/>
    <w:rsid w:val="00A157EA"/>
    <w:rsid w:val="00A278E6"/>
    <w:rsid w:val="00A309B6"/>
    <w:rsid w:val="00A33825"/>
    <w:rsid w:val="00A33B96"/>
    <w:rsid w:val="00A3650B"/>
    <w:rsid w:val="00A36F34"/>
    <w:rsid w:val="00A41D73"/>
    <w:rsid w:val="00A4223F"/>
    <w:rsid w:val="00A46EE9"/>
    <w:rsid w:val="00A472C1"/>
    <w:rsid w:val="00A50701"/>
    <w:rsid w:val="00A50C62"/>
    <w:rsid w:val="00A512E3"/>
    <w:rsid w:val="00A559E6"/>
    <w:rsid w:val="00A56118"/>
    <w:rsid w:val="00A60D75"/>
    <w:rsid w:val="00A61681"/>
    <w:rsid w:val="00A62824"/>
    <w:rsid w:val="00A630B6"/>
    <w:rsid w:val="00A66CF1"/>
    <w:rsid w:val="00A730A3"/>
    <w:rsid w:val="00A73E7C"/>
    <w:rsid w:val="00A74871"/>
    <w:rsid w:val="00A86FB1"/>
    <w:rsid w:val="00A94080"/>
    <w:rsid w:val="00A9771C"/>
    <w:rsid w:val="00A97CCD"/>
    <w:rsid w:val="00AA2EDA"/>
    <w:rsid w:val="00AB08E9"/>
    <w:rsid w:val="00AB420C"/>
    <w:rsid w:val="00AC2C38"/>
    <w:rsid w:val="00AC61A9"/>
    <w:rsid w:val="00AD03C4"/>
    <w:rsid w:val="00AD1EA5"/>
    <w:rsid w:val="00AD2253"/>
    <w:rsid w:val="00AD546F"/>
    <w:rsid w:val="00AE1D4A"/>
    <w:rsid w:val="00AE4C87"/>
    <w:rsid w:val="00AE5A3E"/>
    <w:rsid w:val="00AF0DDF"/>
    <w:rsid w:val="00AF2CEC"/>
    <w:rsid w:val="00AF2DE0"/>
    <w:rsid w:val="00AF63A1"/>
    <w:rsid w:val="00B009DA"/>
    <w:rsid w:val="00B01B27"/>
    <w:rsid w:val="00B04B40"/>
    <w:rsid w:val="00B127C7"/>
    <w:rsid w:val="00B13A9D"/>
    <w:rsid w:val="00B22612"/>
    <w:rsid w:val="00B3088D"/>
    <w:rsid w:val="00B400C2"/>
    <w:rsid w:val="00B40371"/>
    <w:rsid w:val="00B421CB"/>
    <w:rsid w:val="00B459B2"/>
    <w:rsid w:val="00B47F87"/>
    <w:rsid w:val="00B502D3"/>
    <w:rsid w:val="00B51BA1"/>
    <w:rsid w:val="00B609DD"/>
    <w:rsid w:val="00B60BAE"/>
    <w:rsid w:val="00B61C72"/>
    <w:rsid w:val="00B63DFA"/>
    <w:rsid w:val="00B65A3D"/>
    <w:rsid w:val="00B758E8"/>
    <w:rsid w:val="00B761B0"/>
    <w:rsid w:val="00B7653E"/>
    <w:rsid w:val="00B81306"/>
    <w:rsid w:val="00B81A2E"/>
    <w:rsid w:val="00B8564B"/>
    <w:rsid w:val="00B90668"/>
    <w:rsid w:val="00B906CF"/>
    <w:rsid w:val="00B92F56"/>
    <w:rsid w:val="00BA5612"/>
    <w:rsid w:val="00BA6E62"/>
    <w:rsid w:val="00BA6F48"/>
    <w:rsid w:val="00BB32C5"/>
    <w:rsid w:val="00BC3C14"/>
    <w:rsid w:val="00BD6F33"/>
    <w:rsid w:val="00BE4515"/>
    <w:rsid w:val="00BE7540"/>
    <w:rsid w:val="00BF35A9"/>
    <w:rsid w:val="00BF4B39"/>
    <w:rsid w:val="00BF6E47"/>
    <w:rsid w:val="00C03653"/>
    <w:rsid w:val="00C050C1"/>
    <w:rsid w:val="00C063CD"/>
    <w:rsid w:val="00C071FC"/>
    <w:rsid w:val="00C078F0"/>
    <w:rsid w:val="00C163DE"/>
    <w:rsid w:val="00C21D6C"/>
    <w:rsid w:val="00C24254"/>
    <w:rsid w:val="00C243B0"/>
    <w:rsid w:val="00C24C42"/>
    <w:rsid w:val="00C40ECF"/>
    <w:rsid w:val="00C45ACC"/>
    <w:rsid w:val="00C47EFE"/>
    <w:rsid w:val="00C47F49"/>
    <w:rsid w:val="00C50222"/>
    <w:rsid w:val="00C732FD"/>
    <w:rsid w:val="00C73E99"/>
    <w:rsid w:val="00C74BE5"/>
    <w:rsid w:val="00C87382"/>
    <w:rsid w:val="00C95852"/>
    <w:rsid w:val="00C9697D"/>
    <w:rsid w:val="00CA053C"/>
    <w:rsid w:val="00CA0828"/>
    <w:rsid w:val="00CA34F3"/>
    <w:rsid w:val="00CA3533"/>
    <w:rsid w:val="00CA5AA5"/>
    <w:rsid w:val="00CB2423"/>
    <w:rsid w:val="00CB2D2C"/>
    <w:rsid w:val="00CC1607"/>
    <w:rsid w:val="00CC25B7"/>
    <w:rsid w:val="00CC559B"/>
    <w:rsid w:val="00CD19BE"/>
    <w:rsid w:val="00CD71DB"/>
    <w:rsid w:val="00CE7C95"/>
    <w:rsid w:val="00CF3BEB"/>
    <w:rsid w:val="00CF3C8B"/>
    <w:rsid w:val="00D00402"/>
    <w:rsid w:val="00D012C2"/>
    <w:rsid w:val="00D04600"/>
    <w:rsid w:val="00D12F75"/>
    <w:rsid w:val="00D163AD"/>
    <w:rsid w:val="00D30208"/>
    <w:rsid w:val="00D30D7C"/>
    <w:rsid w:val="00D335CB"/>
    <w:rsid w:val="00D339F6"/>
    <w:rsid w:val="00D35532"/>
    <w:rsid w:val="00D3784E"/>
    <w:rsid w:val="00D4047C"/>
    <w:rsid w:val="00D412E8"/>
    <w:rsid w:val="00D644E6"/>
    <w:rsid w:val="00D64DCC"/>
    <w:rsid w:val="00D672BB"/>
    <w:rsid w:val="00D7047B"/>
    <w:rsid w:val="00D70FB7"/>
    <w:rsid w:val="00D72AC4"/>
    <w:rsid w:val="00D75CBD"/>
    <w:rsid w:val="00D76421"/>
    <w:rsid w:val="00D77576"/>
    <w:rsid w:val="00D84A85"/>
    <w:rsid w:val="00D90C0C"/>
    <w:rsid w:val="00D916C6"/>
    <w:rsid w:val="00D93C5E"/>
    <w:rsid w:val="00D93CC4"/>
    <w:rsid w:val="00D93D80"/>
    <w:rsid w:val="00D9753D"/>
    <w:rsid w:val="00DA1054"/>
    <w:rsid w:val="00DA4918"/>
    <w:rsid w:val="00DB3DE2"/>
    <w:rsid w:val="00DB3FA8"/>
    <w:rsid w:val="00DC02FD"/>
    <w:rsid w:val="00DC1106"/>
    <w:rsid w:val="00DD4346"/>
    <w:rsid w:val="00DD5BDB"/>
    <w:rsid w:val="00DD779A"/>
    <w:rsid w:val="00DE3986"/>
    <w:rsid w:val="00DE49F0"/>
    <w:rsid w:val="00DE546B"/>
    <w:rsid w:val="00DE5B23"/>
    <w:rsid w:val="00E00745"/>
    <w:rsid w:val="00E01518"/>
    <w:rsid w:val="00E03EEF"/>
    <w:rsid w:val="00E062FF"/>
    <w:rsid w:val="00E07388"/>
    <w:rsid w:val="00E12C84"/>
    <w:rsid w:val="00E16C05"/>
    <w:rsid w:val="00E17A12"/>
    <w:rsid w:val="00E32961"/>
    <w:rsid w:val="00E332AA"/>
    <w:rsid w:val="00E36EFF"/>
    <w:rsid w:val="00E378DD"/>
    <w:rsid w:val="00E37C52"/>
    <w:rsid w:val="00E40BEB"/>
    <w:rsid w:val="00E435D9"/>
    <w:rsid w:val="00E45F87"/>
    <w:rsid w:val="00E46921"/>
    <w:rsid w:val="00E46D48"/>
    <w:rsid w:val="00E506E9"/>
    <w:rsid w:val="00E51E38"/>
    <w:rsid w:val="00E549C3"/>
    <w:rsid w:val="00E57011"/>
    <w:rsid w:val="00E72DD3"/>
    <w:rsid w:val="00E73033"/>
    <w:rsid w:val="00E7643F"/>
    <w:rsid w:val="00E7649B"/>
    <w:rsid w:val="00E8014F"/>
    <w:rsid w:val="00E86CFE"/>
    <w:rsid w:val="00E87178"/>
    <w:rsid w:val="00EA1304"/>
    <w:rsid w:val="00EA3446"/>
    <w:rsid w:val="00EA4018"/>
    <w:rsid w:val="00EA617A"/>
    <w:rsid w:val="00EA7B15"/>
    <w:rsid w:val="00EB19A6"/>
    <w:rsid w:val="00EB2BF1"/>
    <w:rsid w:val="00EB33D5"/>
    <w:rsid w:val="00EB5D8F"/>
    <w:rsid w:val="00EB612D"/>
    <w:rsid w:val="00EC0FA5"/>
    <w:rsid w:val="00EC1AE9"/>
    <w:rsid w:val="00EC5A14"/>
    <w:rsid w:val="00EC6080"/>
    <w:rsid w:val="00EC77DC"/>
    <w:rsid w:val="00ED290D"/>
    <w:rsid w:val="00ED5F7F"/>
    <w:rsid w:val="00ED6801"/>
    <w:rsid w:val="00EE5E9E"/>
    <w:rsid w:val="00EE63E0"/>
    <w:rsid w:val="00EF4909"/>
    <w:rsid w:val="00EF60C4"/>
    <w:rsid w:val="00F011D6"/>
    <w:rsid w:val="00F03A82"/>
    <w:rsid w:val="00F0472B"/>
    <w:rsid w:val="00F05DD2"/>
    <w:rsid w:val="00F0713C"/>
    <w:rsid w:val="00F10EAD"/>
    <w:rsid w:val="00F15ABB"/>
    <w:rsid w:val="00F25F66"/>
    <w:rsid w:val="00F30A83"/>
    <w:rsid w:val="00F43013"/>
    <w:rsid w:val="00F511A6"/>
    <w:rsid w:val="00F5520C"/>
    <w:rsid w:val="00F61328"/>
    <w:rsid w:val="00F629D7"/>
    <w:rsid w:val="00F63406"/>
    <w:rsid w:val="00F6728D"/>
    <w:rsid w:val="00F70F5B"/>
    <w:rsid w:val="00F75F62"/>
    <w:rsid w:val="00F775AB"/>
    <w:rsid w:val="00F80716"/>
    <w:rsid w:val="00F81FBA"/>
    <w:rsid w:val="00F85812"/>
    <w:rsid w:val="00F96A1D"/>
    <w:rsid w:val="00F96B57"/>
    <w:rsid w:val="00F96D64"/>
    <w:rsid w:val="00FB5B28"/>
    <w:rsid w:val="00FB5EFD"/>
    <w:rsid w:val="00FB693F"/>
    <w:rsid w:val="00FC062E"/>
    <w:rsid w:val="00FC1954"/>
    <w:rsid w:val="00FC1CD0"/>
    <w:rsid w:val="00FC510E"/>
    <w:rsid w:val="00FC5788"/>
    <w:rsid w:val="00FD237A"/>
    <w:rsid w:val="00FD6A5A"/>
    <w:rsid w:val="00FE1C58"/>
    <w:rsid w:val="00FE38F9"/>
    <w:rsid w:val="00FE474C"/>
    <w:rsid w:val="00FF2FC2"/>
    <w:rsid w:val="00FF3105"/>
    <w:rsid w:val="00FF33FD"/>
    <w:rsid w:val="00FF4230"/>
    <w:rsid w:val="00FF5525"/>
    <w:rsid w:val="00FF5C08"/>
    <w:rsid w:val="00FF5ED7"/>
    <w:rsid w:val="00FF6B95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ersonName"/>
  <w:shapeDefaults>
    <o:shapedefaults v:ext="edit" spidmax="747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annotation text" w:uiPriority="99"/>
    <w:lsdException w:name="header" w:qFormat="1"/>
    <w:lsdException w:name="footer" w:uiPriority="99"/>
    <w:lsdException w:name="caption" w:qFormat="1"/>
    <w:lsdException w:name="annotation reference" w:uiPriority="99"/>
    <w:lsdException w:name="Title" w:uiPriority="10" w:qFormat="1"/>
    <w:lsdException w:name="Subtitle" w:uiPriority="11" w:qFormat="1"/>
    <w:lsdException w:name="Strong" w:qFormat="1"/>
    <w:lsdException w:name="Emphasis" w:uiPriority="20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78DD"/>
    <w:pPr>
      <w:widowControl w:val="0"/>
      <w:tabs>
        <w:tab w:val="left" w:pos="851"/>
      </w:tabs>
    </w:pPr>
    <w:rPr>
      <w:rFonts w:ascii="Arial" w:hAnsi="Arial"/>
      <w:lang w:val="en-GB" w:eastAsia="en-US"/>
    </w:rPr>
  </w:style>
  <w:style w:type="paragraph" w:styleId="Heading1">
    <w:name w:val="heading 1"/>
    <w:aliases w:val="FS Heading 1,FSHeading 1,Chapter heading"/>
    <w:basedOn w:val="Normal"/>
    <w:next w:val="Normal"/>
    <w:link w:val="Heading1Char"/>
    <w:qFormat/>
    <w:pPr>
      <w:keepNext/>
      <w:outlineLvl w:val="0"/>
    </w:pPr>
    <w:rPr>
      <w:i/>
      <w:iCs/>
    </w:rPr>
  </w:style>
  <w:style w:type="paragraph" w:styleId="Heading2">
    <w:name w:val="heading 2"/>
    <w:aliases w:val="FS Heading 2,FSHeading 2,Section heading"/>
    <w:basedOn w:val="Normal"/>
    <w:next w:val="Normal"/>
    <w:link w:val="Heading2Char"/>
    <w:qFormat/>
    <w:pPr>
      <w:keepNext/>
      <w:spacing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aliases w:val="FS Heading 3,FSHeading 3,Subheading 1"/>
    <w:basedOn w:val="Normal"/>
    <w:link w:val="Heading3Char"/>
    <w:qFormat/>
    <w:pPr>
      <w:outlineLvl w:val="2"/>
    </w:pPr>
    <w:rPr>
      <w:rFonts w:ascii="Helvetica" w:hAnsi="Helvetica"/>
      <w:sz w:val="28"/>
    </w:rPr>
  </w:style>
  <w:style w:type="paragraph" w:styleId="Heading4">
    <w:name w:val="heading 4"/>
    <w:aliases w:val="FS Heading 4,FSHeading 4,Subheading 2"/>
    <w:basedOn w:val="Normal"/>
    <w:link w:val="Heading4Char"/>
    <w:uiPriority w:val="9"/>
    <w:qFormat/>
    <w:pPr>
      <w:spacing w:before="240"/>
      <w:outlineLvl w:val="3"/>
    </w:pPr>
    <w:rPr>
      <w:rFonts w:ascii="Helvetica" w:hAnsi="Helvetica"/>
      <w:b/>
      <w:sz w:val="28"/>
    </w:rPr>
  </w:style>
  <w:style w:type="paragraph" w:styleId="Heading5">
    <w:name w:val="heading 5"/>
    <w:aliases w:val="FS Heading 5,FSHeading 5,Subheading 3"/>
    <w:basedOn w:val="Normal"/>
    <w:next w:val="Normal"/>
    <w:link w:val="Heading5Char"/>
    <w:uiPriority w:val="9"/>
    <w:qFormat/>
    <w:pPr>
      <w:keepNext/>
      <w:jc w:val="right"/>
      <w:outlineLvl w:val="4"/>
    </w:pPr>
    <w:rPr>
      <w:rFonts w:eastAsia="Arial Unicode MS" w:cs="Arial Unicode MS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spacing w:before="120"/>
      <w:jc w:val="right"/>
      <w:outlineLvl w:val="5"/>
    </w:pPr>
    <w:rPr>
      <w:rFonts w:ascii="Arial Black" w:hAnsi="Arial Black"/>
      <w:sz w:val="72"/>
      <w:lang w:val="en-US"/>
    </w:rPr>
  </w:style>
  <w:style w:type="paragraph" w:styleId="Heading7">
    <w:name w:val="heading 7"/>
    <w:basedOn w:val="Normal"/>
    <w:link w:val="Heading7Char"/>
    <w:qFormat/>
    <w:pPr>
      <w:outlineLvl w:val="6"/>
    </w:pPr>
    <w:rPr>
      <w:rFonts w:ascii="Times" w:hAnsi="Times"/>
      <w:b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i/>
      <w:lang w:val="en-AU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b/>
      <w:i/>
      <w:sz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 Heading 1 Char,FSHeading 1 Char,Chapter heading Char"/>
    <w:link w:val="Heading1"/>
    <w:rsid w:val="00F0713C"/>
    <w:rPr>
      <w:rFonts w:ascii="Times New Roman" w:hAnsi="Times New Roman"/>
      <w:i/>
      <w:iCs/>
      <w:sz w:val="24"/>
      <w:lang w:eastAsia="en-US"/>
    </w:rPr>
  </w:style>
  <w:style w:type="character" w:customStyle="1" w:styleId="Heading2Char">
    <w:name w:val="Heading 2 Char"/>
    <w:aliases w:val="FS Heading 2 Char,FSHeading 2 Char,Section heading Char"/>
    <w:link w:val="Heading2"/>
    <w:rsid w:val="00F0713C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FS Heading 3 Char,FSHeading 3 Char,Subheading 1 Char"/>
    <w:link w:val="Heading3"/>
    <w:rsid w:val="00F0713C"/>
    <w:rPr>
      <w:rFonts w:ascii="Helvetica" w:hAnsi="Helvetica"/>
      <w:sz w:val="28"/>
      <w:lang w:eastAsia="en-US"/>
    </w:rPr>
  </w:style>
  <w:style w:type="character" w:customStyle="1" w:styleId="Heading4Char">
    <w:name w:val="Heading 4 Char"/>
    <w:aliases w:val="FS Heading 4 Char,FSHeading 4 Char,Subheading 2 Char"/>
    <w:link w:val="Heading4"/>
    <w:uiPriority w:val="9"/>
    <w:rsid w:val="00F0713C"/>
    <w:rPr>
      <w:rFonts w:ascii="Helvetica" w:hAnsi="Helvetica"/>
      <w:b/>
      <w:sz w:val="28"/>
      <w:lang w:eastAsia="en-US"/>
    </w:rPr>
  </w:style>
  <w:style w:type="character" w:customStyle="1" w:styleId="Heading5Char">
    <w:name w:val="Heading 5 Char"/>
    <w:aliases w:val="FS Heading 5 Char,FSHeading 5 Char,Subheading 3 Char"/>
    <w:link w:val="Heading5"/>
    <w:uiPriority w:val="9"/>
    <w:rsid w:val="00F0713C"/>
    <w:rPr>
      <w:rFonts w:ascii="Times New Roman" w:eastAsia="Arial Unicode MS" w:hAnsi="Times New Roman" w:cs="Arial Unicode MS"/>
      <w:b/>
      <w:bCs/>
      <w:sz w:val="24"/>
      <w:lang w:eastAsia="en-US"/>
    </w:rPr>
  </w:style>
  <w:style w:type="character" w:customStyle="1" w:styleId="Heading6Char">
    <w:name w:val="Heading 6 Char"/>
    <w:link w:val="Heading6"/>
    <w:uiPriority w:val="9"/>
    <w:rsid w:val="00F0713C"/>
    <w:rPr>
      <w:rFonts w:ascii="Arial Black" w:hAnsi="Arial Black"/>
      <w:sz w:val="72"/>
      <w:lang w:val="en-US" w:eastAsia="en-US"/>
    </w:rPr>
  </w:style>
  <w:style w:type="character" w:customStyle="1" w:styleId="Heading7Char">
    <w:name w:val="Heading 7 Char"/>
    <w:link w:val="Heading7"/>
    <w:rsid w:val="00F0713C"/>
    <w:rPr>
      <w:rFonts w:ascii="Times" w:hAnsi="Times"/>
      <w:b/>
      <w:sz w:val="24"/>
      <w:lang w:eastAsia="en-US"/>
    </w:rPr>
  </w:style>
  <w:style w:type="character" w:customStyle="1" w:styleId="Heading8Char">
    <w:name w:val="Heading 8 Char"/>
    <w:link w:val="Heading8"/>
    <w:rsid w:val="00F0713C"/>
    <w:rPr>
      <w:rFonts w:ascii="Arial" w:hAnsi="Arial"/>
      <w:i/>
      <w:lang w:val="en-AU" w:eastAsia="en-US"/>
    </w:rPr>
  </w:style>
  <w:style w:type="character" w:customStyle="1" w:styleId="Heading9Char">
    <w:name w:val="Heading 9 Char"/>
    <w:link w:val="Heading9"/>
    <w:rsid w:val="00F0713C"/>
    <w:rPr>
      <w:rFonts w:ascii="Arial" w:hAnsi="Arial"/>
      <w:b/>
      <w:i/>
      <w:sz w:val="18"/>
      <w:lang w:val="en-AU" w:eastAsia="en-US"/>
    </w:rPr>
  </w:style>
  <w:style w:type="paragraph" w:customStyle="1" w:styleId="MiscellaneousHeading">
    <w:name w:val="Miscellaneous Heading"/>
    <w:basedOn w:val="Normal"/>
    <w:next w:val="Normal"/>
    <w:rPr>
      <w:b/>
    </w:rPr>
  </w:style>
  <w:style w:type="paragraph" w:customStyle="1" w:styleId="Clauseheading">
    <w:name w:val="Clause heading"/>
    <w:basedOn w:val="Normal"/>
    <w:next w:val="Normal"/>
    <w:rPr>
      <w:b/>
    </w:rPr>
  </w:style>
  <w:style w:type="paragraph" w:customStyle="1" w:styleId="Clause">
    <w:name w:val="Clause"/>
    <w:basedOn w:val="Normal"/>
    <w:next w:val="Normal"/>
    <w:link w:val="ClauseChar"/>
    <w:qFormat/>
  </w:style>
  <w:style w:type="character" w:customStyle="1" w:styleId="ClauseChar">
    <w:name w:val="Clause Char"/>
    <w:link w:val="Clause"/>
    <w:rsid w:val="00337EF8"/>
    <w:rPr>
      <w:sz w:val="24"/>
      <w:lang w:val="en-GB" w:eastAsia="en-US" w:bidi="ar-SA"/>
    </w:rPr>
  </w:style>
  <w:style w:type="paragraph" w:customStyle="1" w:styleId="ClauseList">
    <w:name w:val="Clause List"/>
    <w:basedOn w:val="Clause"/>
    <w:next w:val="Normal"/>
    <w:rsid w:val="00DE49F0"/>
  </w:style>
  <w:style w:type="character" w:styleId="FootnoteReference">
    <w:name w:val="footnote reference"/>
    <w:rPr>
      <w:position w:val="6"/>
      <w:sz w:val="16"/>
      <w:szCs w:val="16"/>
    </w:rPr>
  </w:style>
  <w:style w:type="paragraph" w:styleId="FootnoteText">
    <w:name w:val="footnote text"/>
    <w:aliases w:val="FSFootnote Text"/>
    <w:basedOn w:val="Normal"/>
    <w:link w:val="FootnoteTextChar"/>
    <w:uiPriority w:val="99"/>
    <w:qFormat/>
    <w:rPr>
      <w:lang w:val="en-US"/>
    </w:rPr>
  </w:style>
  <w:style w:type="character" w:customStyle="1" w:styleId="FootnoteTextChar">
    <w:name w:val="Footnote Text Char"/>
    <w:aliases w:val="FSFootnote Text Char"/>
    <w:link w:val="FootnoteText"/>
    <w:uiPriority w:val="99"/>
    <w:rsid w:val="00F0713C"/>
    <w:rPr>
      <w:rFonts w:ascii="Times New Roman" w:hAnsi="Times New Roman"/>
      <w:lang w:val="en-US" w:eastAsia="en-US"/>
    </w:rPr>
  </w:style>
  <w:style w:type="paragraph" w:customStyle="1" w:styleId="DivisionHeading">
    <w:name w:val="Division Heading"/>
    <w:basedOn w:val="Normal"/>
    <w:next w:val="Normal"/>
    <w:pPr>
      <w:jc w:val="center"/>
    </w:pPr>
    <w:rPr>
      <w:b/>
      <w:sz w:val="28"/>
    </w:rPr>
  </w:style>
  <w:style w:type="paragraph" w:customStyle="1" w:styleId="Paragraph">
    <w:name w:val="Paragraph"/>
    <w:basedOn w:val="Clause"/>
    <w:next w:val="Normal"/>
    <w:link w:val="ParagraphChar"/>
    <w:qFormat/>
    <w:pPr>
      <w:tabs>
        <w:tab w:val="clear" w:pos="851"/>
      </w:tabs>
      <w:ind w:left="1702" w:hanging="851"/>
    </w:pPr>
  </w:style>
  <w:style w:type="character" w:customStyle="1" w:styleId="ParagraphChar">
    <w:name w:val="Paragraph Char"/>
    <w:basedOn w:val="ClauseChar"/>
    <w:link w:val="Paragraph"/>
    <w:rsid w:val="008554B2"/>
    <w:rPr>
      <w:sz w:val="24"/>
      <w:lang w:val="en-GB" w:eastAsia="en-US" w:bidi="ar-SA"/>
    </w:rPr>
  </w:style>
  <w:style w:type="paragraph" w:customStyle="1" w:styleId="TableHeading">
    <w:name w:val="Table Heading"/>
    <w:basedOn w:val="Normal"/>
    <w:next w:val="Normal"/>
    <w:pPr>
      <w:jc w:val="center"/>
    </w:pPr>
    <w:rPr>
      <w:b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Cs w:val="24"/>
      <w:lang w:val="en-AU"/>
    </w:rPr>
  </w:style>
  <w:style w:type="character" w:customStyle="1" w:styleId="TitleChar">
    <w:name w:val="Title Char"/>
    <w:link w:val="Title"/>
    <w:uiPriority w:val="10"/>
    <w:rsid w:val="00F0713C"/>
    <w:rPr>
      <w:rFonts w:ascii="Times New Roman" w:hAnsi="Times New Roman"/>
      <w:b/>
      <w:bCs/>
      <w:sz w:val="24"/>
      <w:szCs w:val="24"/>
      <w:lang w:val="en-AU" w:eastAsia="en-US"/>
    </w:rPr>
  </w:style>
  <w:style w:type="paragraph" w:customStyle="1" w:styleId="142Tableheading2">
    <w:name w:val="1.4.2 Table heading2"/>
    <w:basedOn w:val="Normal"/>
    <w:qFormat/>
    <w:rsid w:val="00AF2CEC"/>
    <w:pPr>
      <w:keepNext/>
      <w:jc w:val="center"/>
    </w:pPr>
    <w:rPr>
      <w:iCs/>
      <w:smallCaps/>
      <w:sz w:val="18"/>
    </w:rPr>
  </w:style>
  <w:style w:type="paragraph" w:customStyle="1" w:styleId="142tableheading1">
    <w:name w:val="1.4.2 table heading1"/>
    <w:basedOn w:val="142Tableheading2"/>
    <w:qFormat/>
    <w:rsid w:val="00AF2CEC"/>
    <w:rPr>
      <w:b/>
      <w:bCs/>
    </w:rPr>
  </w:style>
  <w:style w:type="paragraph" w:customStyle="1" w:styleId="142tabletext1">
    <w:name w:val="1.4.2 table text1"/>
    <w:basedOn w:val="Normal"/>
    <w:link w:val="142tabletext1Char"/>
    <w:qFormat/>
    <w:rsid w:val="00AF2CEC"/>
    <w:pPr>
      <w:tabs>
        <w:tab w:val="clear" w:pos="851"/>
      </w:tabs>
      <w:ind w:left="142" w:hanging="142"/>
    </w:pPr>
    <w:rPr>
      <w:smallCaps/>
      <w:sz w:val="18"/>
    </w:rPr>
  </w:style>
  <w:style w:type="character" w:customStyle="1" w:styleId="142tabletext1Char">
    <w:name w:val="1.4.2 table text1 Char"/>
    <w:link w:val="142tabletext1"/>
    <w:rsid w:val="00AF2CEC"/>
    <w:rPr>
      <w:rFonts w:ascii="Arial" w:hAnsi="Arial"/>
      <w:smallCaps/>
      <w:sz w:val="18"/>
      <w:lang w:eastAsia="en-US"/>
    </w:rPr>
  </w:style>
  <w:style w:type="paragraph" w:customStyle="1" w:styleId="142tabletext2">
    <w:name w:val="1.4.2 table text2"/>
    <w:basedOn w:val="142tabletext1"/>
    <w:qFormat/>
    <w:pPr>
      <w:jc w:val="right"/>
    </w:pPr>
  </w:style>
  <w:style w:type="paragraph" w:customStyle="1" w:styleId="Definition">
    <w:name w:val="Definition"/>
    <w:basedOn w:val="Normal"/>
    <w:next w:val="Normal"/>
    <w:link w:val="DefinitionCharChar"/>
    <w:rsid w:val="00B04B40"/>
    <w:pPr>
      <w:ind w:left="1701" w:hanging="851"/>
    </w:pPr>
  </w:style>
  <w:style w:type="character" w:customStyle="1" w:styleId="DefinitionCharChar">
    <w:name w:val="Definition Char Char"/>
    <w:link w:val="Definition"/>
    <w:rsid w:val="00B04B40"/>
    <w:rPr>
      <w:rFonts w:ascii="Arial" w:hAnsi="Arial"/>
      <w:sz w:val="22"/>
      <w:lang w:eastAsia="en-US"/>
    </w:rPr>
  </w:style>
  <w:style w:type="paragraph" w:customStyle="1" w:styleId="EditorialNotetext">
    <w:name w:val="Editorial Note text"/>
    <w:basedOn w:val="EditorialNoteLine1"/>
    <w:link w:val="EditorialNotetextChar"/>
    <w:rPr>
      <w:b w:val="0"/>
    </w:rPr>
  </w:style>
  <w:style w:type="paragraph" w:customStyle="1" w:styleId="EditorialNoteLine1">
    <w:name w:val="Editorial Note Line 1"/>
    <w:basedOn w:val="Normal"/>
    <w:next w:val="Normal"/>
    <w:link w:val="EditorialNoteLine1Char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b/>
    </w:rPr>
  </w:style>
  <w:style w:type="character" w:customStyle="1" w:styleId="EditorialNoteLine1Char">
    <w:name w:val="Editorial Note Line 1 Char"/>
    <w:link w:val="EditorialNoteLine1"/>
    <w:rsid w:val="00342BF0"/>
    <w:rPr>
      <w:b/>
      <w:sz w:val="24"/>
      <w:lang w:val="en-GB" w:eastAsia="en-US" w:bidi="ar-SA"/>
    </w:rPr>
  </w:style>
  <w:style w:type="character" w:customStyle="1" w:styleId="EditorialNotetextChar">
    <w:name w:val="Editorial Note text Char"/>
    <w:link w:val="EditorialNotetext"/>
    <w:rsid w:val="00342BF0"/>
    <w:rPr>
      <w:sz w:val="24"/>
      <w:lang w:val="en-GB" w:eastAsia="en-US" w:bidi="ar-SA"/>
    </w:rPr>
  </w:style>
  <w:style w:type="paragraph" w:customStyle="1" w:styleId="Footnote">
    <w:name w:val="Footnote"/>
    <w:basedOn w:val="Normal"/>
  </w:style>
  <w:style w:type="paragraph" w:customStyle="1" w:styleId="FSCfooter">
    <w:name w:val="FSCfooter"/>
    <w:basedOn w:val="Normal"/>
    <w:qFormat/>
    <w:pPr>
      <w:tabs>
        <w:tab w:val="center" w:pos="4536"/>
        <w:tab w:val="right" w:pos="9072"/>
      </w:tabs>
    </w:pPr>
    <w:rPr>
      <w:sz w:val="18"/>
    </w:rPr>
  </w:style>
  <w:style w:type="paragraph" w:customStyle="1" w:styleId="FSCheader">
    <w:name w:val="FSCheader"/>
    <w:basedOn w:val="Normal"/>
    <w:pPr>
      <w:jc w:val="center"/>
    </w:pPr>
  </w:style>
  <w:style w:type="paragraph" w:customStyle="1" w:styleId="ScheduleHeading">
    <w:name w:val="Schedule Heading"/>
    <w:basedOn w:val="Normal"/>
    <w:next w:val="Normal"/>
    <w:pPr>
      <w:jc w:val="center"/>
    </w:pPr>
    <w:rPr>
      <w:b/>
      <w:caps/>
    </w:rPr>
  </w:style>
  <w:style w:type="paragraph" w:customStyle="1" w:styleId="Standardtitle">
    <w:name w:val="Standard title"/>
    <w:basedOn w:val="Normal"/>
    <w:pPr>
      <w:jc w:val="center"/>
    </w:pPr>
    <w:rPr>
      <w:b/>
      <w:i/>
      <w:iCs/>
      <w:caps/>
      <w:sz w:val="28"/>
    </w:rPr>
  </w:style>
  <w:style w:type="paragraph" w:customStyle="1" w:styleId="Table1">
    <w:name w:val="Table 1"/>
    <w:basedOn w:val="Normal"/>
    <w:rsid w:val="00070217"/>
    <w:pPr>
      <w:tabs>
        <w:tab w:val="clear" w:pos="851"/>
      </w:tabs>
      <w:spacing w:after="120"/>
      <w:jc w:val="center"/>
    </w:pPr>
    <w:rPr>
      <w:b/>
      <w:bCs/>
      <w:sz w:val="18"/>
    </w:rPr>
  </w:style>
  <w:style w:type="paragraph" w:customStyle="1" w:styleId="Table2">
    <w:name w:val="Table 2"/>
    <w:basedOn w:val="Normal"/>
    <w:rsid w:val="00070217"/>
    <w:pPr>
      <w:tabs>
        <w:tab w:val="clear" w:pos="851"/>
      </w:tabs>
      <w:ind w:left="142" w:hanging="142"/>
    </w:pPr>
    <w:rPr>
      <w:bCs/>
      <w:sz w:val="18"/>
    </w:rPr>
  </w:style>
  <w:style w:type="paragraph" w:customStyle="1" w:styleId="TitleBorder">
    <w:name w:val="TitleBorder"/>
    <w:basedOn w:val="Normal"/>
    <w:link w:val="TitleBorderChar"/>
    <w:pPr>
      <w:pBdr>
        <w:bottom w:val="double" w:sz="6" w:space="0" w:color="auto"/>
      </w:pBdr>
    </w:pPr>
    <w:rPr>
      <w:b/>
    </w:rPr>
  </w:style>
  <w:style w:type="character" w:customStyle="1" w:styleId="TitleBorderChar">
    <w:name w:val="TitleBorder Char"/>
    <w:link w:val="TitleBorder"/>
    <w:rsid w:val="00246E24"/>
    <w:rPr>
      <w:b/>
      <w:sz w:val="24"/>
      <w:lang w:val="en-GB" w:eastAsia="en-US" w:bidi="ar-SA"/>
    </w:rPr>
  </w:style>
  <w:style w:type="paragraph" w:customStyle="1" w:styleId="runheadL">
    <w:name w:val="runheadL"/>
    <w:rsid w:val="005A6F19"/>
    <w:pPr>
      <w:widowControl w:val="0"/>
      <w:tabs>
        <w:tab w:val="left" w:pos="567"/>
        <w:tab w:val="right" w:pos="7938"/>
      </w:tabs>
    </w:pPr>
    <w:rPr>
      <w:rFonts w:ascii="Arial" w:hAnsi="Arial"/>
      <w:i/>
      <w:snapToGrid w:val="0"/>
      <w:sz w:val="16"/>
      <w:lang w:val="en-US" w:eastAsia="en-US"/>
    </w:rPr>
  </w:style>
  <w:style w:type="paragraph" w:customStyle="1" w:styleId="runheadr">
    <w:name w:val="runheadr"/>
    <w:rsid w:val="005A6F19"/>
    <w:pPr>
      <w:widowControl w:val="0"/>
      <w:tabs>
        <w:tab w:val="left" w:pos="0"/>
      </w:tabs>
      <w:jc w:val="right"/>
    </w:pPr>
    <w:rPr>
      <w:rFonts w:ascii="Arial" w:hAnsi="Arial"/>
      <w:i/>
      <w:snapToGrid w:val="0"/>
      <w:sz w:val="16"/>
      <w:lang w:val="en-GB" w:eastAsia="en-US"/>
    </w:rPr>
  </w:style>
  <w:style w:type="paragraph" w:customStyle="1" w:styleId="Cwealth">
    <w:name w:val="Cwealth"/>
    <w:basedOn w:val="Normal"/>
    <w:pPr>
      <w:spacing w:before="120" w:line="360" w:lineRule="exact"/>
    </w:pPr>
    <w:rPr>
      <w:rFonts w:ascii="Arial Narrow" w:hAnsi="Arial Narrow"/>
      <w:sz w:val="36"/>
      <w:lang w:val="en-US"/>
    </w:rPr>
  </w:style>
  <w:style w:type="paragraph" w:styleId="Footer">
    <w:name w:val="footer"/>
    <w:aliases w:val="FSFooter"/>
    <w:basedOn w:val="Normal"/>
    <w:link w:val="FooterChar"/>
    <w:uiPriority w:val="99"/>
    <w:pPr>
      <w:widowControl/>
      <w:tabs>
        <w:tab w:val="clear" w:pos="851"/>
        <w:tab w:val="center" w:pos="4153"/>
        <w:tab w:val="right" w:pos="8306"/>
      </w:tabs>
    </w:pPr>
    <w:rPr>
      <w:szCs w:val="24"/>
      <w:lang w:val="en-AU"/>
    </w:rPr>
  </w:style>
  <w:style w:type="character" w:customStyle="1" w:styleId="FooterChar">
    <w:name w:val="Footer Char"/>
    <w:aliases w:val="FSFooter Char"/>
    <w:link w:val="Footer"/>
    <w:uiPriority w:val="99"/>
    <w:rsid w:val="00F0713C"/>
    <w:rPr>
      <w:rFonts w:ascii="Times New Roman" w:hAnsi="Times New Roman"/>
      <w:sz w:val="24"/>
      <w:szCs w:val="24"/>
      <w:lang w:val="en-AU" w:eastAsia="en-US"/>
    </w:rPr>
  </w:style>
  <w:style w:type="paragraph" w:customStyle="1" w:styleId="FSCtitle1">
    <w:name w:val="FSC title 1"/>
    <w:basedOn w:val="Normal"/>
    <w:pPr>
      <w:spacing w:before="40"/>
    </w:pPr>
  </w:style>
  <w:style w:type="paragraph" w:customStyle="1" w:styleId="FSCtitle2">
    <w:name w:val="FSC title 2"/>
    <w:basedOn w:val="Normal"/>
    <w:rPr>
      <w:sz w:val="18"/>
    </w:rPr>
  </w:style>
  <w:style w:type="paragraph" w:customStyle="1" w:styleId="Subclause">
    <w:name w:val="Subclause"/>
    <w:basedOn w:val="Normal"/>
    <w:link w:val="SubclauseChar"/>
    <w:pPr>
      <w:widowControl/>
      <w:tabs>
        <w:tab w:val="clear" w:pos="851"/>
      </w:tabs>
    </w:pPr>
  </w:style>
  <w:style w:type="character" w:customStyle="1" w:styleId="SubclauseChar">
    <w:name w:val="Subclause Char"/>
    <w:basedOn w:val="ClauseChar"/>
    <w:link w:val="Subclause"/>
    <w:rsid w:val="008554B2"/>
    <w:rPr>
      <w:sz w:val="24"/>
      <w:lang w:val="en-GB" w:eastAsia="en-US" w:bidi="ar-SA"/>
    </w:rPr>
  </w:style>
  <w:style w:type="character" w:styleId="Hyperlink">
    <w:name w:val="Hyperlink"/>
    <w:rPr>
      <w:color w:val="0000FF"/>
      <w:u w:val="single"/>
    </w:rPr>
  </w:style>
  <w:style w:type="paragraph" w:customStyle="1" w:styleId="Subparagraph">
    <w:name w:val="Subparagraph"/>
    <w:basedOn w:val="Paragraph"/>
    <w:link w:val="SubparagraphChar"/>
    <w:qFormat/>
    <w:pPr>
      <w:widowControl/>
      <w:ind w:left="2553"/>
    </w:pPr>
  </w:style>
  <w:style w:type="character" w:customStyle="1" w:styleId="SubparagraphChar">
    <w:name w:val="Subparagraph Char"/>
    <w:basedOn w:val="ParagraphChar"/>
    <w:link w:val="Subparagraph"/>
    <w:rsid w:val="008554B2"/>
    <w:rPr>
      <w:sz w:val="24"/>
      <w:lang w:val="en-GB" w:eastAsia="en-US" w:bidi="ar-SA"/>
    </w:rPr>
  </w:style>
  <w:style w:type="paragraph" w:styleId="Date">
    <w:name w:val="Date"/>
    <w:basedOn w:val="Normal"/>
    <w:next w:val="Normal"/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B61C7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Bullet"/>
    <w:basedOn w:val="Normal"/>
    <w:link w:val="BulletChar"/>
    <w:qFormat/>
    <w:rsid w:val="006A7511"/>
    <w:pPr>
      <w:tabs>
        <w:tab w:val="num" w:pos="720"/>
      </w:tabs>
      <w:ind w:left="720" w:hanging="360"/>
    </w:pPr>
  </w:style>
  <w:style w:type="character" w:customStyle="1" w:styleId="BulletChar">
    <w:name w:val="Bullet Char"/>
    <w:link w:val="Bullet"/>
    <w:rsid w:val="008A29FE"/>
    <w:rPr>
      <w:rFonts w:ascii="Arial" w:hAnsi="Arial"/>
      <w:lang w:val="en-GB" w:eastAsia="en-US"/>
    </w:rPr>
  </w:style>
  <w:style w:type="paragraph" w:customStyle="1" w:styleId="131Subitemheading">
    <w:name w:val="1.3.1 Subitem heading"/>
    <w:basedOn w:val="Normal"/>
    <w:next w:val="Table2"/>
    <w:rsid w:val="00455CCA"/>
    <w:pPr>
      <w:keepNext/>
      <w:widowControl/>
      <w:spacing w:after="120"/>
    </w:pPr>
    <w:rPr>
      <w:b/>
      <w:sz w:val="18"/>
    </w:rPr>
  </w:style>
  <w:style w:type="paragraph" w:customStyle="1" w:styleId="Centeredheadings">
    <w:name w:val="Centered headings"/>
    <w:basedOn w:val="Normal"/>
    <w:rsid w:val="00A1099D"/>
    <w:pPr>
      <w:tabs>
        <w:tab w:val="left" w:pos="680"/>
        <w:tab w:val="left" w:pos="1240"/>
        <w:tab w:val="left" w:pos="1880"/>
        <w:tab w:val="left" w:pos="7776"/>
      </w:tabs>
      <w:spacing w:line="240" w:lineRule="atLeast"/>
      <w:jc w:val="center"/>
    </w:pPr>
    <w:rPr>
      <w:rFonts w:ascii="Times" w:hAnsi="Times"/>
      <w:b/>
    </w:rPr>
  </w:style>
  <w:style w:type="paragraph" w:customStyle="1" w:styleId="131ItemHeading">
    <w:name w:val="1.3.1 Item Heading"/>
    <w:basedOn w:val="Table2"/>
    <w:next w:val="Table2"/>
    <w:rsid w:val="00A1099D"/>
    <w:pPr>
      <w:keepNext/>
      <w:widowControl/>
      <w:tabs>
        <w:tab w:val="left" w:pos="851"/>
      </w:tabs>
      <w:spacing w:after="200"/>
      <w:ind w:left="0" w:firstLine="0"/>
    </w:pPr>
    <w:rPr>
      <w:rFonts w:ascii="Times New Roman Bold" w:hAnsi="Times New Roman Bold"/>
      <w:b/>
      <w:bCs w:val="0"/>
      <w:caps/>
      <w:sz w:val="24"/>
    </w:rPr>
  </w:style>
  <w:style w:type="character" w:styleId="FollowedHyperlink">
    <w:name w:val="FollowedHyperlink"/>
    <w:rsid w:val="00F0713C"/>
    <w:rPr>
      <w:color w:val="800080"/>
      <w:u w:val="single"/>
    </w:rPr>
  </w:style>
  <w:style w:type="paragraph" w:styleId="Revision">
    <w:name w:val="Revision"/>
    <w:hidden/>
    <w:uiPriority w:val="99"/>
    <w:semiHidden/>
    <w:rsid w:val="00F0713C"/>
    <w:rPr>
      <w:rFonts w:ascii="Arial" w:hAnsi="Arial"/>
      <w:sz w:val="22"/>
      <w:szCs w:val="24"/>
      <w:lang w:val="en-GB" w:eastAsia="en-US"/>
    </w:rPr>
  </w:style>
  <w:style w:type="paragraph" w:customStyle="1" w:styleId="FSTitle">
    <w:name w:val="FS Title"/>
    <w:basedOn w:val="Normal"/>
    <w:qFormat/>
    <w:rsid w:val="008A29FE"/>
    <w:pPr>
      <w:tabs>
        <w:tab w:val="clear" w:pos="851"/>
      </w:tabs>
    </w:pPr>
    <w:rPr>
      <w:rFonts w:ascii="Tahoma" w:hAnsi="Tahoma" w:cs="Tahoma"/>
      <w:b/>
      <w:bCs/>
      <w:sz w:val="36"/>
      <w:szCs w:val="24"/>
      <w:lang w:bidi="en-US"/>
    </w:rPr>
  </w:style>
  <w:style w:type="paragraph" w:customStyle="1" w:styleId="FSTableTitle">
    <w:name w:val="FS Table Title"/>
    <w:basedOn w:val="Normal"/>
    <w:next w:val="Normal"/>
    <w:qFormat/>
    <w:rsid w:val="008A29FE"/>
    <w:pPr>
      <w:tabs>
        <w:tab w:val="clear" w:pos="851"/>
      </w:tabs>
    </w:pPr>
    <w:rPr>
      <w:rFonts w:cs="Arial"/>
      <w:b/>
      <w:sz w:val="22"/>
      <w:szCs w:val="24"/>
      <w:lang w:bidi="en-US"/>
    </w:rPr>
  </w:style>
  <w:style w:type="paragraph" w:styleId="NormalWeb">
    <w:name w:val="Normal (Web)"/>
    <w:basedOn w:val="Normal"/>
    <w:rsid w:val="008A29F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PartContents">
    <w:name w:val="Part Contents"/>
    <w:basedOn w:val="Normal"/>
    <w:rsid w:val="008A29FE"/>
    <w:pPr>
      <w:widowControl/>
      <w:spacing w:line="240" w:lineRule="atLeast"/>
      <w:ind w:left="1120" w:hanging="56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F67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6728D"/>
    <w:rPr>
      <w:rFonts w:ascii="Tahoma" w:hAnsi="Tahoma" w:cs="Tahoma"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82172B"/>
  </w:style>
  <w:style w:type="paragraph" w:styleId="Subtitle">
    <w:name w:val="Subtitle"/>
    <w:basedOn w:val="Normal"/>
    <w:next w:val="Normal"/>
    <w:link w:val="SubtitleChar"/>
    <w:uiPriority w:val="11"/>
    <w:qFormat/>
    <w:rsid w:val="0082172B"/>
    <w:pPr>
      <w:numPr>
        <w:ilvl w:val="1"/>
      </w:numPr>
      <w:tabs>
        <w:tab w:val="clear" w:pos="851"/>
      </w:tabs>
    </w:pPr>
    <w:rPr>
      <w:rFonts w:eastAsiaTheme="majorEastAsia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2172B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  <w:lang w:val="en-GB" w:eastAsia="en-US" w:bidi="en-US"/>
    </w:rPr>
  </w:style>
  <w:style w:type="character" w:styleId="Emphasis">
    <w:name w:val="Emphasis"/>
    <w:basedOn w:val="DefaultParagraphFont"/>
    <w:uiPriority w:val="20"/>
    <w:qFormat/>
    <w:rsid w:val="0082172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2172B"/>
    <w:pPr>
      <w:tabs>
        <w:tab w:val="clear" w:pos="851"/>
      </w:tabs>
    </w:pPr>
    <w:rPr>
      <w:i/>
      <w:iCs/>
      <w:color w:val="000000" w:themeColor="text1"/>
      <w:sz w:val="22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2172B"/>
    <w:rPr>
      <w:rFonts w:ascii="Arial" w:hAnsi="Arial"/>
      <w:i/>
      <w:iCs/>
      <w:color w:val="000000" w:themeColor="text1"/>
      <w:sz w:val="22"/>
      <w:szCs w:val="24"/>
      <w:lang w:val="en-GB" w:eastAsia="en-US"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172B"/>
    <w:pPr>
      <w:tabs>
        <w:tab w:val="clear" w:pos="851"/>
      </w:tabs>
      <w:spacing w:after="240"/>
      <w:ind w:left="851" w:hanging="851"/>
      <w:outlineLvl w:val="9"/>
    </w:pPr>
    <w:rPr>
      <w:rFonts w:asciiTheme="majorHAnsi" w:eastAsiaTheme="majorEastAsia" w:hAnsiTheme="majorHAnsi" w:cstheme="majorBidi"/>
      <w:b/>
      <w:bCs/>
      <w:i w:val="0"/>
      <w:iCs w:val="0"/>
      <w:sz w:val="36"/>
      <w:szCs w:val="28"/>
      <w:lang w:bidi="en-US"/>
    </w:rPr>
  </w:style>
  <w:style w:type="paragraph" w:customStyle="1" w:styleId="142Tableheading10">
    <w:name w:val="1.4.2 Table heading1"/>
    <w:basedOn w:val="Normal"/>
    <w:rsid w:val="0082172B"/>
    <w:pPr>
      <w:keepNext/>
      <w:tabs>
        <w:tab w:val="clear" w:pos="851"/>
      </w:tabs>
      <w:jc w:val="center"/>
    </w:pPr>
    <w:rPr>
      <w:rFonts w:ascii="Arial Bold" w:hAnsi="Arial Bold"/>
      <w:b/>
      <w:bCs/>
      <w:iCs/>
      <w:sz w:val="18"/>
      <w:szCs w:val="24"/>
      <w:lang w:bidi="en-US"/>
    </w:rPr>
  </w:style>
  <w:style w:type="paragraph" w:customStyle="1" w:styleId="142Tabletext10">
    <w:name w:val="1.4.2 Table text1"/>
    <w:basedOn w:val="Normal"/>
    <w:link w:val="142Tabletext1Char0"/>
    <w:rsid w:val="0082172B"/>
    <w:pPr>
      <w:tabs>
        <w:tab w:val="clear" w:pos="851"/>
      </w:tabs>
      <w:ind w:left="142" w:hanging="142"/>
    </w:pPr>
    <w:rPr>
      <w:sz w:val="18"/>
      <w:lang w:bidi="en-US"/>
    </w:rPr>
  </w:style>
  <w:style w:type="character" w:customStyle="1" w:styleId="142Tabletext1Char0">
    <w:name w:val="1.4.2 Table text1 Char"/>
    <w:basedOn w:val="DefaultParagraphFont"/>
    <w:link w:val="142Tabletext10"/>
    <w:rsid w:val="0082172B"/>
    <w:rPr>
      <w:rFonts w:ascii="Arial" w:hAnsi="Arial"/>
      <w:sz w:val="18"/>
      <w:lang w:val="en-GB" w:eastAsia="en-US" w:bidi="en-US"/>
    </w:rPr>
  </w:style>
  <w:style w:type="paragraph" w:customStyle="1" w:styleId="142Tabletext20">
    <w:name w:val="1.4.2 Table text2"/>
    <w:basedOn w:val="142Tabletext10"/>
    <w:rsid w:val="0082172B"/>
    <w:pPr>
      <w:jc w:val="right"/>
    </w:pPr>
  </w:style>
  <w:style w:type="paragraph" w:customStyle="1" w:styleId="Blankpage">
    <w:name w:val="Blank page"/>
    <w:basedOn w:val="Normal"/>
    <w:next w:val="Normal"/>
    <w:rsid w:val="0082172B"/>
    <w:pPr>
      <w:spacing w:before="6000"/>
      <w:jc w:val="center"/>
    </w:pPr>
    <w:rPr>
      <w:caps/>
      <w:sz w:val="22"/>
      <w:lang w:bidi="en-US"/>
    </w:rPr>
  </w:style>
  <w:style w:type="paragraph" w:customStyle="1" w:styleId="FSBullet1">
    <w:name w:val="FSBullet 1"/>
    <w:basedOn w:val="Normal"/>
    <w:next w:val="Normal"/>
    <w:link w:val="FSBullet1Char"/>
    <w:qFormat/>
    <w:rsid w:val="0082172B"/>
    <w:pPr>
      <w:numPr>
        <w:numId w:val="2"/>
      </w:numPr>
      <w:tabs>
        <w:tab w:val="clear" w:pos="851"/>
      </w:tabs>
    </w:pPr>
    <w:rPr>
      <w:rFonts w:cs="Arial"/>
      <w:sz w:val="22"/>
      <w:szCs w:val="24"/>
      <w:lang w:bidi="en-US"/>
    </w:rPr>
  </w:style>
  <w:style w:type="character" w:customStyle="1" w:styleId="FSBullet1Char">
    <w:name w:val="FSBullet 1 Char"/>
    <w:basedOn w:val="DefaultParagraphFont"/>
    <w:link w:val="FSBullet1"/>
    <w:rsid w:val="0082172B"/>
    <w:rPr>
      <w:rFonts w:ascii="Arial" w:hAnsi="Arial" w:cs="Arial"/>
      <w:sz w:val="22"/>
      <w:szCs w:val="24"/>
      <w:lang w:val="en-GB" w:eastAsia="en-US" w:bidi="en-US"/>
    </w:rPr>
  </w:style>
  <w:style w:type="paragraph" w:customStyle="1" w:styleId="FSBullet2">
    <w:name w:val="FSBullet 2"/>
    <w:basedOn w:val="Normal"/>
    <w:qFormat/>
    <w:rsid w:val="0082172B"/>
    <w:pPr>
      <w:numPr>
        <w:numId w:val="3"/>
      </w:numPr>
      <w:tabs>
        <w:tab w:val="clear" w:pos="851"/>
      </w:tabs>
    </w:pPr>
    <w:rPr>
      <w:sz w:val="22"/>
      <w:szCs w:val="24"/>
      <w:lang w:bidi="en-US"/>
    </w:rPr>
  </w:style>
  <w:style w:type="paragraph" w:customStyle="1" w:styleId="FSBullet3">
    <w:name w:val="FSBullet 3"/>
    <w:basedOn w:val="Normal"/>
    <w:qFormat/>
    <w:rsid w:val="0082172B"/>
    <w:pPr>
      <w:keepNext/>
      <w:numPr>
        <w:numId w:val="4"/>
      </w:numPr>
      <w:tabs>
        <w:tab w:val="clear" w:pos="851"/>
      </w:tabs>
    </w:pPr>
    <w:rPr>
      <w:b/>
      <w:sz w:val="22"/>
      <w:szCs w:val="24"/>
      <w:lang w:bidi="en-US"/>
    </w:rPr>
  </w:style>
  <w:style w:type="paragraph" w:customStyle="1" w:styleId="FSCaption">
    <w:name w:val="FSCaption"/>
    <w:basedOn w:val="Normal"/>
    <w:qFormat/>
    <w:rsid w:val="0082172B"/>
    <w:pPr>
      <w:keepNext/>
      <w:keepLines/>
      <w:tabs>
        <w:tab w:val="clear" w:pos="851"/>
      </w:tabs>
      <w:spacing w:before="120"/>
    </w:pPr>
    <w:rPr>
      <w:i/>
      <w:sz w:val="16"/>
      <w:szCs w:val="16"/>
      <w:lang w:bidi="en-US"/>
    </w:rPr>
  </w:style>
  <w:style w:type="paragraph" w:customStyle="1" w:styleId="FSCFooter0">
    <w:name w:val="FSCFooter"/>
    <w:basedOn w:val="Footnote"/>
    <w:qFormat/>
    <w:rsid w:val="0082172B"/>
    <w:pPr>
      <w:tabs>
        <w:tab w:val="clear" w:pos="851"/>
        <w:tab w:val="center" w:pos="4536"/>
        <w:tab w:val="right" w:pos="9070"/>
      </w:tabs>
    </w:pPr>
    <w:rPr>
      <w:sz w:val="18"/>
      <w:szCs w:val="18"/>
      <w:lang w:bidi="en-US"/>
    </w:rPr>
  </w:style>
  <w:style w:type="paragraph" w:customStyle="1" w:styleId="FSPagenumber">
    <w:name w:val="FSPage number"/>
    <w:basedOn w:val="Normal"/>
    <w:qFormat/>
    <w:rsid w:val="0082172B"/>
    <w:pPr>
      <w:tabs>
        <w:tab w:val="clear" w:pos="851"/>
      </w:tabs>
      <w:jc w:val="right"/>
    </w:pPr>
    <w:rPr>
      <w:lang w:bidi="en-US"/>
    </w:rPr>
  </w:style>
  <w:style w:type="paragraph" w:customStyle="1" w:styleId="PartHeading">
    <w:name w:val="Part Heading"/>
    <w:basedOn w:val="Normal"/>
    <w:rsid w:val="0082172B"/>
    <w:pPr>
      <w:jc w:val="center"/>
    </w:pPr>
    <w:rPr>
      <w:b/>
      <w:i/>
      <w:sz w:val="36"/>
      <w:lang w:bidi="en-US"/>
    </w:rPr>
  </w:style>
  <w:style w:type="paragraph" w:customStyle="1" w:styleId="Box1">
    <w:name w:val="Box 1"/>
    <w:basedOn w:val="Normal"/>
    <w:rsid w:val="0082172B"/>
    <w:pPr>
      <w:tabs>
        <w:tab w:val="clear" w:pos="851"/>
        <w:tab w:val="num" w:pos="120"/>
      </w:tabs>
      <w:ind w:left="113" w:hanging="113"/>
    </w:pPr>
    <w:rPr>
      <w:sz w:val="16"/>
      <w:szCs w:val="24"/>
      <w:lang w:bidi="en-US"/>
    </w:rPr>
  </w:style>
  <w:style w:type="paragraph" w:customStyle="1" w:styleId="Box2">
    <w:name w:val="Box 2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Box3">
    <w:name w:val="Box 3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heading">
    <w:name w:val="heading"/>
    <w:basedOn w:val="Normal"/>
    <w:rsid w:val="0082172B"/>
    <w:pPr>
      <w:tabs>
        <w:tab w:val="clear" w:pos="851"/>
        <w:tab w:val="left" w:pos="840"/>
      </w:tabs>
      <w:ind w:left="851" w:hanging="851"/>
    </w:pPr>
    <w:rPr>
      <w:b/>
      <w:caps/>
      <w:sz w:val="22"/>
      <w:lang w:bidi="en-US"/>
    </w:rPr>
  </w:style>
  <w:style w:type="table" w:customStyle="1" w:styleId="TableGrid1">
    <w:name w:val="Table Grid1"/>
    <w:basedOn w:val="TableNormal"/>
    <w:next w:val="TableGrid"/>
    <w:rsid w:val="0082172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sionheading">
    <w:name w:val="Decision heading"/>
    <w:basedOn w:val="Normal"/>
    <w:next w:val="Decisiontext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b/>
      <w:bCs/>
      <w:sz w:val="28"/>
      <w:szCs w:val="24"/>
    </w:rPr>
  </w:style>
  <w:style w:type="paragraph" w:customStyle="1" w:styleId="Decisiontext">
    <w:name w:val="Decision text"/>
    <w:basedOn w:val="Normal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 w:val="22"/>
      <w:szCs w:val="24"/>
    </w:rPr>
  </w:style>
  <w:style w:type="paragraph" w:customStyle="1" w:styleId="Delayedcommencement">
    <w:name w:val="Delayed commencement"/>
    <w:basedOn w:val="EditorialNotetext"/>
    <w:rsid w:val="0082172B"/>
    <w:pPr>
      <w:shd w:val="clear" w:color="auto" w:fill="CCCCCC"/>
    </w:pPr>
    <w:rPr>
      <w:rFonts w:ascii="Times New Roman" w:hAnsi="Times New Roman"/>
      <w:sz w:val="24"/>
      <w:lang w:bidi="en-US"/>
    </w:rPr>
  </w:style>
  <w:style w:type="paragraph" w:customStyle="1" w:styleId="FootnoteText1">
    <w:name w:val="Footnote Text1"/>
    <w:basedOn w:val="Normal"/>
    <w:rsid w:val="0082172B"/>
    <w:pPr>
      <w:widowControl/>
    </w:pPr>
    <w:rPr>
      <w:rFonts w:ascii="Times New Roman" w:hAnsi="Times New Roman"/>
    </w:rPr>
  </w:style>
  <w:style w:type="paragraph" w:customStyle="1" w:styleId="Scheduleheading0">
    <w:name w:val="Schedule heading"/>
    <w:basedOn w:val="Normal"/>
    <w:rsid w:val="0082172B"/>
    <w:pPr>
      <w:widowControl/>
      <w:tabs>
        <w:tab w:val="clear" w:pos="851"/>
      </w:tabs>
      <w:jc w:val="center"/>
    </w:pPr>
    <w:rPr>
      <w:b/>
      <w:caps/>
      <w:szCs w:val="24"/>
      <w:lang w:val="en-AU"/>
    </w:rPr>
  </w:style>
  <w:style w:type="character" w:customStyle="1" w:styleId="DefinitionChar">
    <w:name w:val="Definition Char"/>
    <w:basedOn w:val="DefaultParagraphFont"/>
    <w:rsid w:val="0082172B"/>
    <w:rPr>
      <w:rFonts w:eastAsia="Times New Roman" w:cs="Times New Roman"/>
      <w:sz w:val="20"/>
      <w:szCs w:val="20"/>
      <w:lang w:val="en-GB" w:bidi="en-US"/>
    </w:rPr>
  </w:style>
  <w:style w:type="numbering" w:customStyle="1" w:styleId="NoList11">
    <w:name w:val="No List11"/>
    <w:next w:val="NoList"/>
    <w:uiPriority w:val="99"/>
    <w:semiHidden/>
    <w:unhideWhenUsed/>
    <w:rsid w:val="0082172B"/>
  </w:style>
  <w:style w:type="table" w:customStyle="1" w:styleId="TableGrid11">
    <w:name w:val="Table Grid11"/>
    <w:basedOn w:val="TableNormal"/>
    <w:next w:val="TableGrid"/>
    <w:rsid w:val="0082172B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2">
    <w:name w:val="Footnote Text2"/>
    <w:basedOn w:val="Normal"/>
    <w:rsid w:val="0082172B"/>
    <w:pPr>
      <w:widowControl/>
    </w:pPr>
    <w:rPr>
      <w:sz w:val="18"/>
    </w:rPr>
  </w:style>
  <w:style w:type="numbering" w:customStyle="1" w:styleId="NoList2">
    <w:name w:val="No List2"/>
    <w:next w:val="NoList"/>
    <w:uiPriority w:val="99"/>
    <w:semiHidden/>
    <w:unhideWhenUsed/>
    <w:rsid w:val="00DE3986"/>
  </w:style>
  <w:style w:type="paragraph" w:styleId="ListParagraph">
    <w:name w:val="List Paragraph"/>
    <w:basedOn w:val="Normal"/>
    <w:uiPriority w:val="34"/>
    <w:qFormat/>
    <w:rsid w:val="00DE3986"/>
    <w:pPr>
      <w:tabs>
        <w:tab w:val="clear" w:pos="851"/>
      </w:tabs>
      <w:ind w:left="720"/>
      <w:contextualSpacing/>
    </w:pPr>
    <w:rPr>
      <w:szCs w:val="24"/>
      <w:lang w:bidi="en-US"/>
    </w:rPr>
  </w:style>
  <w:style w:type="character" w:styleId="SubtleEmphasis">
    <w:name w:val="Subtle Emphasis"/>
    <w:basedOn w:val="DefaultParagraphFont"/>
    <w:uiPriority w:val="19"/>
    <w:qFormat/>
    <w:rsid w:val="00DE3986"/>
    <w:rPr>
      <w:i/>
      <w:iCs/>
      <w:color w:val="808080" w:themeColor="text1" w:themeTint="7F"/>
    </w:rPr>
  </w:style>
  <w:style w:type="paragraph" w:customStyle="1" w:styleId="FSTableColumnRowheading">
    <w:name w:val="FSTable Column/Row heading"/>
    <w:basedOn w:val="Normal"/>
    <w:qFormat/>
    <w:rsid w:val="00DE3986"/>
    <w:pPr>
      <w:tabs>
        <w:tab w:val="clear" w:pos="851"/>
      </w:tabs>
      <w:spacing w:before="120" w:after="120"/>
    </w:pPr>
    <w:rPr>
      <w:b/>
      <w:lang w:bidi="en-US"/>
    </w:rPr>
  </w:style>
  <w:style w:type="paragraph" w:customStyle="1" w:styleId="FSTableFigureHeading">
    <w:name w:val="FSTable/Figure Heading"/>
    <w:basedOn w:val="Normal"/>
    <w:qFormat/>
    <w:rsid w:val="00DE3986"/>
    <w:pPr>
      <w:tabs>
        <w:tab w:val="clear" w:pos="851"/>
      </w:tabs>
      <w:spacing w:before="120" w:after="120"/>
      <w:ind w:left="1134" w:hanging="1134"/>
    </w:pPr>
    <w:rPr>
      <w:b/>
      <w:i/>
      <w:szCs w:val="24"/>
      <w:lang w:bidi="en-US"/>
    </w:rPr>
  </w:style>
  <w:style w:type="paragraph" w:styleId="Header">
    <w:name w:val="header"/>
    <w:aliases w:val="FSHeader"/>
    <w:basedOn w:val="Normal"/>
    <w:link w:val="HeaderChar"/>
    <w:unhideWhenUsed/>
    <w:qFormat/>
    <w:rsid w:val="00DE3986"/>
    <w:pPr>
      <w:tabs>
        <w:tab w:val="clear" w:pos="851"/>
      </w:tabs>
      <w:jc w:val="center"/>
    </w:pPr>
    <w:rPr>
      <w:rFonts w:ascii="Arial Bold" w:hAnsi="Arial Bold"/>
      <w:b/>
      <w:caps/>
      <w:szCs w:val="24"/>
      <w:lang w:bidi="en-US"/>
    </w:rPr>
  </w:style>
  <w:style w:type="character" w:customStyle="1" w:styleId="HeaderChar">
    <w:name w:val="Header Char"/>
    <w:aliases w:val="FSHeader Char"/>
    <w:basedOn w:val="DefaultParagraphFont"/>
    <w:link w:val="Header"/>
    <w:rsid w:val="00DE3986"/>
    <w:rPr>
      <w:rFonts w:ascii="Arial Bold" w:hAnsi="Arial Bold"/>
      <w:b/>
      <w:caps/>
      <w:szCs w:val="24"/>
      <w:lang w:val="en-GB" w:eastAsia="en-US" w:bidi="en-US"/>
    </w:rPr>
  </w:style>
  <w:style w:type="paragraph" w:customStyle="1" w:styleId="FSDash">
    <w:name w:val="FS Dash"/>
    <w:basedOn w:val="Normal"/>
    <w:qFormat/>
    <w:rsid w:val="00DE3986"/>
    <w:pPr>
      <w:numPr>
        <w:numId w:val="7"/>
      </w:numPr>
      <w:tabs>
        <w:tab w:val="clear" w:pos="851"/>
      </w:tabs>
      <w:ind w:left="1134" w:hanging="567"/>
    </w:pPr>
    <w:rPr>
      <w:szCs w:val="24"/>
      <w:lang w:bidi="en-US"/>
    </w:rPr>
  </w:style>
  <w:style w:type="paragraph" w:styleId="TOC1">
    <w:name w:val="toc 1"/>
    <w:basedOn w:val="Normal"/>
    <w:next w:val="Normal"/>
    <w:autoRedefine/>
    <w:uiPriority w:val="39"/>
    <w:rsid w:val="00DE3986"/>
    <w:pPr>
      <w:tabs>
        <w:tab w:val="clear" w:pos="851"/>
      </w:tabs>
    </w:pPr>
    <w:rPr>
      <w:b/>
      <w:bCs/>
      <w:caps/>
      <w:szCs w:val="24"/>
      <w:lang w:bidi="en-US"/>
    </w:rPr>
  </w:style>
  <w:style w:type="paragraph" w:styleId="TOC2">
    <w:name w:val="toc 2"/>
    <w:basedOn w:val="Normal"/>
    <w:next w:val="Normal"/>
    <w:autoRedefine/>
    <w:uiPriority w:val="39"/>
    <w:rsid w:val="00DE3986"/>
    <w:pPr>
      <w:tabs>
        <w:tab w:val="clear" w:pos="851"/>
      </w:tabs>
      <w:ind w:left="240"/>
    </w:pPr>
    <w:rPr>
      <w:smallCaps/>
      <w:szCs w:val="24"/>
      <w:lang w:bidi="en-US"/>
    </w:rPr>
  </w:style>
  <w:style w:type="paragraph" w:styleId="TOC3">
    <w:name w:val="toc 3"/>
    <w:basedOn w:val="Normal"/>
    <w:next w:val="Normal"/>
    <w:autoRedefine/>
    <w:uiPriority w:val="39"/>
    <w:rsid w:val="00DE3986"/>
    <w:pPr>
      <w:tabs>
        <w:tab w:val="clear" w:pos="851"/>
        <w:tab w:val="left" w:pos="1200"/>
        <w:tab w:val="right" w:leader="dot" w:pos="9016"/>
      </w:tabs>
      <w:ind w:left="1134" w:hanging="708"/>
    </w:pPr>
    <w:rPr>
      <w:i/>
      <w:iCs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rsid w:val="00DE3986"/>
    <w:pPr>
      <w:tabs>
        <w:tab w:val="clear" w:pos="851"/>
      </w:tabs>
      <w:ind w:left="720"/>
    </w:pPr>
    <w:rPr>
      <w:szCs w:val="21"/>
      <w:lang w:bidi="en-US"/>
    </w:rPr>
  </w:style>
  <w:style w:type="paragraph" w:styleId="TOC5">
    <w:name w:val="toc 5"/>
    <w:basedOn w:val="Normal"/>
    <w:next w:val="Normal"/>
    <w:autoRedefine/>
    <w:uiPriority w:val="39"/>
    <w:rsid w:val="00DE3986"/>
    <w:pPr>
      <w:tabs>
        <w:tab w:val="clear" w:pos="851"/>
      </w:tabs>
      <w:ind w:left="960"/>
    </w:pPr>
    <w:rPr>
      <w:szCs w:val="21"/>
      <w:lang w:bidi="en-US"/>
    </w:rPr>
  </w:style>
  <w:style w:type="paragraph" w:styleId="TOC6">
    <w:name w:val="toc 6"/>
    <w:basedOn w:val="Normal"/>
    <w:next w:val="Normal"/>
    <w:autoRedefine/>
    <w:uiPriority w:val="39"/>
    <w:rsid w:val="00DE3986"/>
    <w:pPr>
      <w:tabs>
        <w:tab w:val="clear" w:pos="851"/>
      </w:tabs>
      <w:ind w:left="1200"/>
    </w:pPr>
    <w:rPr>
      <w:szCs w:val="21"/>
      <w:lang w:bidi="en-US"/>
    </w:rPr>
  </w:style>
  <w:style w:type="paragraph" w:styleId="TOC7">
    <w:name w:val="toc 7"/>
    <w:basedOn w:val="Normal"/>
    <w:next w:val="Normal"/>
    <w:autoRedefine/>
    <w:uiPriority w:val="39"/>
    <w:rsid w:val="00DE3986"/>
    <w:pPr>
      <w:tabs>
        <w:tab w:val="clear" w:pos="851"/>
      </w:tabs>
      <w:ind w:left="1440"/>
    </w:pPr>
    <w:rPr>
      <w:szCs w:val="21"/>
      <w:lang w:bidi="en-US"/>
    </w:rPr>
  </w:style>
  <w:style w:type="paragraph" w:styleId="TOC8">
    <w:name w:val="toc 8"/>
    <w:basedOn w:val="Normal"/>
    <w:next w:val="Normal"/>
    <w:autoRedefine/>
    <w:uiPriority w:val="39"/>
    <w:rsid w:val="00DE3986"/>
    <w:pPr>
      <w:tabs>
        <w:tab w:val="clear" w:pos="851"/>
      </w:tabs>
      <w:ind w:left="1680"/>
    </w:pPr>
    <w:rPr>
      <w:szCs w:val="21"/>
      <w:lang w:bidi="en-US"/>
    </w:rPr>
  </w:style>
  <w:style w:type="paragraph" w:styleId="TOC9">
    <w:name w:val="toc 9"/>
    <w:basedOn w:val="Normal"/>
    <w:next w:val="Normal"/>
    <w:autoRedefine/>
    <w:uiPriority w:val="39"/>
    <w:rsid w:val="00DE3986"/>
    <w:pPr>
      <w:tabs>
        <w:tab w:val="clear" w:pos="851"/>
      </w:tabs>
      <w:ind w:left="1920"/>
    </w:pPr>
    <w:rPr>
      <w:szCs w:val="21"/>
      <w:lang w:bidi="en-US"/>
    </w:rPr>
  </w:style>
  <w:style w:type="paragraph" w:customStyle="1" w:styleId="FSDecisionHeading">
    <w:name w:val="FS Decision Heading"/>
    <w:basedOn w:val="Normal"/>
    <w:next w:val="FSDecisiontext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rFonts w:ascii="Arial Bold" w:hAnsi="Arial Bold"/>
      <w:b/>
      <w:bCs/>
      <w:szCs w:val="24"/>
      <w:lang w:bidi="en-US"/>
    </w:rPr>
  </w:style>
  <w:style w:type="paragraph" w:customStyle="1" w:styleId="FSDecisiontext">
    <w:name w:val="FS Decision text"/>
    <w:basedOn w:val="Normal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Cs w:val="24"/>
      <w:lang w:bidi="en-US"/>
    </w:rPr>
  </w:style>
  <w:style w:type="paragraph" w:customStyle="1" w:styleId="FSBullet">
    <w:name w:val="FS Bullet"/>
    <w:basedOn w:val="Normal"/>
    <w:next w:val="Normal"/>
    <w:link w:val="FSBulletChar"/>
    <w:qFormat/>
    <w:rsid w:val="00DE3986"/>
    <w:pPr>
      <w:tabs>
        <w:tab w:val="clear" w:pos="851"/>
      </w:tabs>
      <w:ind w:left="567" w:hanging="567"/>
    </w:pPr>
    <w:rPr>
      <w:rFonts w:cs="Arial"/>
      <w:szCs w:val="24"/>
      <w:lang w:bidi="en-US"/>
    </w:rPr>
  </w:style>
  <w:style w:type="character" w:customStyle="1" w:styleId="FSBulletChar">
    <w:name w:val="FS Bullet Char"/>
    <w:basedOn w:val="DefaultParagraphFont"/>
    <w:link w:val="FSBullet"/>
    <w:rsid w:val="00DE3986"/>
    <w:rPr>
      <w:rFonts w:ascii="Arial" w:hAnsi="Arial" w:cs="Arial"/>
      <w:szCs w:val="24"/>
      <w:lang w:val="en-GB" w:eastAsia="en-US" w:bidi="en-US"/>
    </w:rPr>
  </w:style>
  <w:style w:type="table" w:customStyle="1" w:styleId="TableGrid2">
    <w:name w:val="Table Grid2"/>
    <w:basedOn w:val="TableNormal"/>
    <w:next w:val="TableGrid"/>
    <w:rsid w:val="00DE398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STableHeading">
    <w:name w:val="FS Table Heading"/>
    <w:basedOn w:val="Normal"/>
    <w:qFormat/>
    <w:rsid w:val="00DE3986"/>
    <w:pPr>
      <w:tabs>
        <w:tab w:val="clear" w:pos="851"/>
      </w:tabs>
      <w:jc w:val="center"/>
    </w:pPr>
    <w:rPr>
      <w:rFonts w:ascii="Arial Bold" w:hAnsi="Arial Bold" w:cs="Arial"/>
      <w:b/>
      <w:lang w:bidi="en-US"/>
    </w:rPr>
  </w:style>
  <w:style w:type="paragraph" w:customStyle="1" w:styleId="FSTableText">
    <w:name w:val="FS Table Text"/>
    <w:basedOn w:val="Normal"/>
    <w:qFormat/>
    <w:rsid w:val="00DE3986"/>
    <w:pPr>
      <w:tabs>
        <w:tab w:val="clear" w:pos="851"/>
      </w:tabs>
    </w:pPr>
    <w:rPr>
      <w:rFonts w:cs="Arial"/>
      <w:lang w:bidi="en-US"/>
    </w:rPr>
  </w:style>
  <w:style w:type="paragraph" w:customStyle="1" w:styleId="FSFigureTitle">
    <w:name w:val="FS Figure Title"/>
    <w:basedOn w:val="Normal"/>
    <w:next w:val="Normal"/>
    <w:qFormat/>
    <w:rsid w:val="00DE3986"/>
    <w:pPr>
      <w:tabs>
        <w:tab w:val="clear" w:pos="851"/>
      </w:tabs>
    </w:pPr>
    <w:rPr>
      <w:rFonts w:cs="Arial"/>
      <w:i/>
      <w:szCs w:val="24"/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E3986"/>
  </w:style>
  <w:style w:type="table" w:customStyle="1" w:styleId="TableGrid12">
    <w:name w:val="Table Grid12"/>
    <w:basedOn w:val="TableNormal"/>
    <w:next w:val="TableGrid"/>
    <w:rsid w:val="00DE3986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auseHeading0">
    <w:name w:val="Clause Heading"/>
    <w:basedOn w:val="Normal"/>
    <w:next w:val="Normal"/>
    <w:rsid w:val="00DE3986"/>
    <w:rPr>
      <w:b/>
    </w:rPr>
  </w:style>
  <w:style w:type="character" w:styleId="CommentReference">
    <w:name w:val="annotation reference"/>
    <w:basedOn w:val="DefaultParagraphFont"/>
    <w:uiPriority w:val="99"/>
    <w:unhideWhenUsed/>
    <w:rsid w:val="00DE39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986"/>
    <w:pPr>
      <w:tabs>
        <w:tab w:val="clear" w:pos="851"/>
      </w:tabs>
    </w:pPr>
    <w:rPr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986"/>
    <w:rPr>
      <w:rFonts w:ascii="Arial" w:hAnsi="Arial"/>
      <w:lang w:val="en-GB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E3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E3986"/>
    <w:rPr>
      <w:rFonts w:ascii="Arial" w:hAnsi="Arial"/>
      <w:b/>
      <w:bCs/>
      <w:lang w:val="en-GB" w:eastAsia="en-US" w:bidi="en-US"/>
    </w:rPr>
  </w:style>
  <w:style w:type="character" w:customStyle="1" w:styleId="Heading1Char1">
    <w:name w:val="Heading 1 Char1"/>
    <w:aliases w:val="FSHeading 1 Char1,Chapter heading Char1,FS Heading 1 Char1"/>
    <w:basedOn w:val="DefaultParagraphFont"/>
    <w:rsid w:val="00641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bidi="en-US"/>
    </w:rPr>
  </w:style>
  <w:style w:type="character" w:customStyle="1" w:styleId="Heading2Char1">
    <w:name w:val="Heading 2 Char1"/>
    <w:aliases w:val="FSHeading 2 Char1,Section heading Char1,FS Heading 2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bidi="en-US"/>
    </w:rPr>
  </w:style>
  <w:style w:type="character" w:customStyle="1" w:styleId="Heading3Char1">
    <w:name w:val="Heading 3 Char1"/>
    <w:aliases w:val="FSHeading 3 Char1,Subheading 1 Char1,FS Heading 3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Cs w:val="24"/>
      <w:lang w:val="en-GB" w:bidi="en-US"/>
    </w:rPr>
  </w:style>
  <w:style w:type="character" w:customStyle="1" w:styleId="Heading4Char1">
    <w:name w:val="Heading 4 Char1"/>
    <w:aliases w:val="FSHeading 4 Char1,Subheading 2 Char1,FS Heading 4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 w:bidi="en-US"/>
    </w:rPr>
  </w:style>
  <w:style w:type="character" w:customStyle="1" w:styleId="Heading5Char1">
    <w:name w:val="Heading 5 Char1"/>
    <w:aliases w:val="FSHeading 5 Char1,Subheading 3 Char1,FS Heading 5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color w:val="243F60" w:themeColor="accent1" w:themeShade="7F"/>
      <w:szCs w:val="24"/>
      <w:lang w:val="en-GB" w:bidi="en-US"/>
    </w:rPr>
  </w:style>
  <w:style w:type="character" w:customStyle="1" w:styleId="FootnoteTextChar1">
    <w:name w:val="Footnote Text Char1"/>
    <w:aliases w:val="FSFootnote Text Char1"/>
    <w:basedOn w:val="DefaultParagraphFont"/>
    <w:semiHidden/>
    <w:rsid w:val="00641ED8"/>
    <w:rPr>
      <w:rFonts w:ascii="Arial" w:hAnsi="Arial"/>
      <w:lang w:val="en-GB" w:eastAsia="en-US" w:bidi="en-US"/>
    </w:rPr>
  </w:style>
  <w:style w:type="character" w:customStyle="1" w:styleId="HeaderChar1">
    <w:name w:val="Header Char1"/>
    <w:aliases w:val="FSHeader Char1"/>
    <w:basedOn w:val="DefaultParagraphFont"/>
    <w:semiHidden/>
    <w:rsid w:val="00641ED8"/>
    <w:rPr>
      <w:rFonts w:ascii="Arial" w:hAnsi="Arial"/>
      <w:szCs w:val="24"/>
      <w:lang w:val="en-GB" w:eastAsia="en-US" w:bidi="en-US"/>
    </w:rPr>
  </w:style>
  <w:style w:type="character" w:customStyle="1" w:styleId="FooterChar1">
    <w:name w:val="Footer Char1"/>
    <w:aliases w:val="FSFooter Char1"/>
    <w:basedOn w:val="DefaultParagraphFont"/>
    <w:uiPriority w:val="99"/>
    <w:semiHidden/>
    <w:rsid w:val="00641ED8"/>
    <w:rPr>
      <w:rFonts w:ascii="Arial" w:hAnsi="Arial"/>
      <w:szCs w:val="24"/>
      <w:lang w:val="en-GB" w:eastAsia="en-US" w:bidi="en-US"/>
    </w:rPr>
  </w:style>
  <w:style w:type="paragraph" w:customStyle="1" w:styleId="Style131SubitemheadingLinespacingMultiple115li">
    <w:name w:val="Style 1.3.1 Subitem heading + Line spacing:  Multiple 1.15 li"/>
    <w:basedOn w:val="131Subitemheading"/>
    <w:rsid w:val="00455CCA"/>
    <w:pPr>
      <w:spacing w:line="276" w:lineRule="auto"/>
    </w:pPr>
    <w:rPr>
      <w:bCs/>
    </w:rPr>
  </w:style>
  <w:style w:type="numbering" w:customStyle="1" w:styleId="NoList3">
    <w:name w:val="No List3"/>
    <w:next w:val="NoList"/>
    <w:uiPriority w:val="99"/>
    <w:semiHidden/>
    <w:unhideWhenUsed/>
    <w:rsid w:val="001E3222"/>
  </w:style>
  <w:style w:type="table" w:customStyle="1" w:styleId="TableGrid3">
    <w:name w:val="Table Grid3"/>
    <w:basedOn w:val="TableNormal"/>
    <w:next w:val="TableGrid"/>
    <w:rsid w:val="001E3222"/>
    <w:rPr>
      <w:rFonts w:ascii="Times" w:hAnsi="Times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lumns4">
    <w:name w:val="Table Columns 4"/>
    <w:basedOn w:val="TableNormal"/>
    <w:rsid w:val="001E3222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FSFootnoteText1">
    <w:name w:val="FSFootnote Text1"/>
    <w:basedOn w:val="Normal"/>
    <w:next w:val="FootnoteText"/>
    <w:uiPriority w:val="99"/>
    <w:unhideWhenUsed/>
    <w:qFormat/>
    <w:rsid w:val="001E3222"/>
    <w:pPr>
      <w:tabs>
        <w:tab w:val="clear" w:pos="851"/>
      </w:tabs>
      <w:ind w:left="425" w:hanging="425"/>
    </w:pPr>
    <w:rPr>
      <w:rFonts w:eastAsia="Calibri"/>
      <w:sz w:val="18"/>
      <w:lang w:val="en-AU"/>
    </w:rPr>
  </w:style>
  <w:style w:type="numbering" w:customStyle="1" w:styleId="NoList13">
    <w:name w:val="No List13"/>
    <w:next w:val="NoList"/>
    <w:uiPriority w:val="99"/>
    <w:semiHidden/>
    <w:unhideWhenUsed/>
    <w:rsid w:val="001E3222"/>
  </w:style>
  <w:style w:type="character" w:styleId="EndnoteReference">
    <w:name w:val="endnote reference"/>
    <w:basedOn w:val="DefaultParagraphFont"/>
    <w:rsid w:val="001E3222"/>
    <w:rPr>
      <w:vertAlign w:val="superscript"/>
    </w:rPr>
  </w:style>
  <w:style w:type="paragraph" w:customStyle="1" w:styleId="Heading21">
    <w:name w:val="Heading 21"/>
    <w:basedOn w:val="Heading2"/>
    <w:rsid w:val="001E3222"/>
    <w:pPr>
      <w:widowControl/>
      <w:tabs>
        <w:tab w:val="clear" w:pos="851"/>
      </w:tabs>
      <w:spacing w:after="0"/>
      <w:ind w:left="851" w:hanging="851"/>
    </w:pPr>
    <w:rPr>
      <w:rFonts w:ascii="Times New Roman Bold" w:hAnsi="Times New Roman Bold"/>
      <w:bCs w:val="0"/>
      <w:i w:val="0"/>
      <w:sz w:val="24"/>
      <w:szCs w:val="24"/>
      <w:lang w:val="en-AU"/>
    </w:rPr>
  </w:style>
  <w:style w:type="character" w:customStyle="1" w:styleId="FootnoteTextChar2">
    <w:name w:val="Footnote Text Char2"/>
    <w:aliases w:val="FSFootnote Text Char2"/>
    <w:basedOn w:val="DefaultParagraphFont"/>
    <w:rsid w:val="001E3222"/>
    <w:rPr>
      <w:rFonts w:ascii="Arial" w:hAnsi="Arial"/>
      <w:lang w:val="en-GB" w:eastAsia="en-US"/>
    </w:rPr>
  </w:style>
  <w:style w:type="table" w:customStyle="1" w:styleId="TableGrid4">
    <w:name w:val="Table Grid4"/>
    <w:basedOn w:val="TableNormal"/>
    <w:next w:val="TableGrid"/>
    <w:uiPriority w:val="59"/>
    <w:rsid w:val="00161FA0"/>
    <w:rPr>
      <w:rFonts w:ascii="Calibri" w:hAnsi="Calibri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annotation text" w:uiPriority="99"/>
    <w:lsdException w:name="header" w:qFormat="1"/>
    <w:lsdException w:name="footer" w:uiPriority="99"/>
    <w:lsdException w:name="caption" w:qFormat="1"/>
    <w:lsdException w:name="annotation reference" w:uiPriority="99"/>
    <w:lsdException w:name="Title" w:uiPriority="10" w:qFormat="1"/>
    <w:lsdException w:name="Subtitle" w:uiPriority="11" w:qFormat="1"/>
    <w:lsdException w:name="Strong" w:qFormat="1"/>
    <w:lsdException w:name="Emphasis" w:uiPriority="20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78DD"/>
    <w:pPr>
      <w:widowControl w:val="0"/>
      <w:tabs>
        <w:tab w:val="left" w:pos="851"/>
      </w:tabs>
    </w:pPr>
    <w:rPr>
      <w:rFonts w:ascii="Arial" w:hAnsi="Arial"/>
      <w:lang w:val="en-GB" w:eastAsia="en-US"/>
    </w:rPr>
  </w:style>
  <w:style w:type="paragraph" w:styleId="Heading1">
    <w:name w:val="heading 1"/>
    <w:aliases w:val="FS Heading 1,FSHeading 1,Chapter heading"/>
    <w:basedOn w:val="Normal"/>
    <w:next w:val="Normal"/>
    <w:link w:val="Heading1Char"/>
    <w:qFormat/>
    <w:pPr>
      <w:keepNext/>
      <w:outlineLvl w:val="0"/>
    </w:pPr>
    <w:rPr>
      <w:i/>
      <w:iCs/>
    </w:rPr>
  </w:style>
  <w:style w:type="paragraph" w:styleId="Heading2">
    <w:name w:val="heading 2"/>
    <w:aliases w:val="FS Heading 2,FSHeading 2,Section heading"/>
    <w:basedOn w:val="Normal"/>
    <w:next w:val="Normal"/>
    <w:link w:val="Heading2Char"/>
    <w:qFormat/>
    <w:pPr>
      <w:keepNext/>
      <w:spacing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aliases w:val="FS Heading 3,FSHeading 3,Subheading 1"/>
    <w:basedOn w:val="Normal"/>
    <w:link w:val="Heading3Char"/>
    <w:qFormat/>
    <w:pPr>
      <w:outlineLvl w:val="2"/>
    </w:pPr>
    <w:rPr>
      <w:rFonts w:ascii="Helvetica" w:hAnsi="Helvetica"/>
      <w:sz w:val="28"/>
    </w:rPr>
  </w:style>
  <w:style w:type="paragraph" w:styleId="Heading4">
    <w:name w:val="heading 4"/>
    <w:aliases w:val="FS Heading 4,FSHeading 4,Subheading 2"/>
    <w:basedOn w:val="Normal"/>
    <w:link w:val="Heading4Char"/>
    <w:uiPriority w:val="9"/>
    <w:qFormat/>
    <w:pPr>
      <w:spacing w:before="240"/>
      <w:outlineLvl w:val="3"/>
    </w:pPr>
    <w:rPr>
      <w:rFonts w:ascii="Helvetica" w:hAnsi="Helvetica"/>
      <w:b/>
      <w:sz w:val="28"/>
    </w:rPr>
  </w:style>
  <w:style w:type="paragraph" w:styleId="Heading5">
    <w:name w:val="heading 5"/>
    <w:aliases w:val="FS Heading 5,FSHeading 5,Subheading 3"/>
    <w:basedOn w:val="Normal"/>
    <w:next w:val="Normal"/>
    <w:link w:val="Heading5Char"/>
    <w:uiPriority w:val="9"/>
    <w:qFormat/>
    <w:pPr>
      <w:keepNext/>
      <w:jc w:val="right"/>
      <w:outlineLvl w:val="4"/>
    </w:pPr>
    <w:rPr>
      <w:rFonts w:eastAsia="Arial Unicode MS" w:cs="Arial Unicode MS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spacing w:before="120"/>
      <w:jc w:val="right"/>
      <w:outlineLvl w:val="5"/>
    </w:pPr>
    <w:rPr>
      <w:rFonts w:ascii="Arial Black" w:hAnsi="Arial Black"/>
      <w:sz w:val="72"/>
      <w:lang w:val="en-US"/>
    </w:rPr>
  </w:style>
  <w:style w:type="paragraph" w:styleId="Heading7">
    <w:name w:val="heading 7"/>
    <w:basedOn w:val="Normal"/>
    <w:link w:val="Heading7Char"/>
    <w:qFormat/>
    <w:pPr>
      <w:outlineLvl w:val="6"/>
    </w:pPr>
    <w:rPr>
      <w:rFonts w:ascii="Times" w:hAnsi="Times"/>
      <w:b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i/>
      <w:lang w:val="en-AU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b/>
      <w:i/>
      <w:sz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 Heading 1 Char,FSHeading 1 Char,Chapter heading Char"/>
    <w:link w:val="Heading1"/>
    <w:rsid w:val="00F0713C"/>
    <w:rPr>
      <w:rFonts w:ascii="Times New Roman" w:hAnsi="Times New Roman"/>
      <w:i/>
      <w:iCs/>
      <w:sz w:val="24"/>
      <w:lang w:eastAsia="en-US"/>
    </w:rPr>
  </w:style>
  <w:style w:type="character" w:customStyle="1" w:styleId="Heading2Char">
    <w:name w:val="Heading 2 Char"/>
    <w:aliases w:val="FS Heading 2 Char,FSHeading 2 Char,Section heading Char"/>
    <w:link w:val="Heading2"/>
    <w:rsid w:val="00F0713C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FS Heading 3 Char,FSHeading 3 Char,Subheading 1 Char"/>
    <w:link w:val="Heading3"/>
    <w:rsid w:val="00F0713C"/>
    <w:rPr>
      <w:rFonts w:ascii="Helvetica" w:hAnsi="Helvetica"/>
      <w:sz w:val="28"/>
      <w:lang w:eastAsia="en-US"/>
    </w:rPr>
  </w:style>
  <w:style w:type="character" w:customStyle="1" w:styleId="Heading4Char">
    <w:name w:val="Heading 4 Char"/>
    <w:aliases w:val="FS Heading 4 Char,FSHeading 4 Char,Subheading 2 Char"/>
    <w:link w:val="Heading4"/>
    <w:uiPriority w:val="9"/>
    <w:rsid w:val="00F0713C"/>
    <w:rPr>
      <w:rFonts w:ascii="Helvetica" w:hAnsi="Helvetica"/>
      <w:b/>
      <w:sz w:val="28"/>
      <w:lang w:eastAsia="en-US"/>
    </w:rPr>
  </w:style>
  <w:style w:type="character" w:customStyle="1" w:styleId="Heading5Char">
    <w:name w:val="Heading 5 Char"/>
    <w:aliases w:val="FS Heading 5 Char,FSHeading 5 Char,Subheading 3 Char"/>
    <w:link w:val="Heading5"/>
    <w:uiPriority w:val="9"/>
    <w:rsid w:val="00F0713C"/>
    <w:rPr>
      <w:rFonts w:ascii="Times New Roman" w:eastAsia="Arial Unicode MS" w:hAnsi="Times New Roman" w:cs="Arial Unicode MS"/>
      <w:b/>
      <w:bCs/>
      <w:sz w:val="24"/>
      <w:lang w:eastAsia="en-US"/>
    </w:rPr>
  </w:style>
  <w:style w:type="character" w:customStyle="1" w:styleId="Heading6Char">
    <w:name w:val="Heading 6 Char"/>
    <w:link w:val="Heading6"/>
    <w:uiPriority w:val="9"/>
    <w:rsid w:val="00F0713C"/>
    <w:rPr>
      <w:rFonts w:ascii="Arial Black" w:hAnsi="Arial Black"/>
      <w:sz w:val="72"/>
      <w:lang w:val="en-US" w:eastAsia="en-US"/>
    </w:rPr>
  </w:style>
  <w:style w:type="character" w:customStyle="1" w:styleId="Heading7Char">
    <w:name w:val="Heading 7 Char"/>
    <w:link w:val="Heading7"/>
    <w:rsid w:val="00F0713C"/>
    <w:rPr>
      <w:rFonts w:ascii="Times" w:hAnsi="Times"/>
      <w:b/>
      <w:sz w:val="24"/>
      <w:lang w:eastAsia="en-US"/>
    </w:rPr>
  </w:style>
  <w:style w:type="character" w:customStyle="1" w:styleId="Heading8Char">
    <w:name w:val="Heading 8 Char"/>
    <w:link w:val="Heading8"/>
    <w:rsid w:val="00F0713C"/>
    <w:rPr>
      <w:rFonts w:ascii="Arial" w:hAnsi="Arial"/>
      <w:i/>
      <w:lang w:val="en-AU" w:eastAsia="en-US"/>
    </w:rPr>
  </w:style>
  <w:style w:type="character" w:customStyle="1" w:styleId="Heading9Char">
    <w:name w:val="Heading 9 Char"/>
    <w:link w:val="Heading9"/>
    <w:rsid w:val="00F0713C"/>
    <w:rPr>
      <w:rFonts w:ascii="Arial" w:hAnsi="Arial"/>
      <w:b/>
      <w:i/>
      <w:sz w:val="18"/>
      <w:lang w:val="en-AU" w:eastAsia="en-US"/>
    </w:rPr>
  </w:style>
  <w:style w:type="paragraph" w:customStyle="1" w:styleId="MiscellaneousHeading">
    <w:name w:val="Miscellaneous Heading"/>
    <w:basedOn w:val="Normal"/>
    <w:next w:val="Normal"/>
    <w:rPr>
      <w:b/>
    </w:rPr>
  </w:style>
  <w:style w:type="paragraph" w:customStyle="1" w:styleId="Clauseheading">
    <w:name w:val="Clause heading"/>
    <w:basedOn w:val="Normal"/>
    <w:next w:val="Normal"/>
    <w:rPr>
      <w:b/>
    </w:rPr>
  </w:style>
  <w:style w:type="paragraph" w:customStyle="1" w:styleId="Clause">
    <w:name w:val="Clause"/>
    <w:basedOn w:val="Normal"/>
    <w:next w:val="Normal"/>
    <w:link w:val="ClauseChar"/>
    <w:qFormat/>
  </w:style>
  <w:style w:type="character" w:customStyle="1" w:styleId="ClauseChar">
    <w:name w:val="Clause Char"/>
    <w:link w:val="Clause"/>
    <w:rsid w:val="00337EF8"/>
    <w:rPr>
      <w:sz w:val="24"/>
      <w:lang w:val="en-GB" w:eastAsia="en-US" w:bidi="ar-SA"/>
    </w:rPr>
  </w:style>
  <w:style w:type="paragraph" w:customStyle="1" w:styleId="ClauseList">
    <w:name w:val="Clause List"/>
    <w:basedOn w:val="Clause"/>
    <w:next w:val="Normal"/>
    <w:rsid w:val="00DE49F0"/>
  </w:style>
  <w:style w:type="character" w:styleId="FootnoteReference">
    <w:name w:val="footnote reference"/>
    <w:rPr>
      <w:position w:val="6"/>
      <w:sz w:val="16"/>
      <w:szCs w:val="16"/>
    </w:rPr>
  </w:style>
  <w:style w:type="paragraph" w:styleId="FootnoteText">
    <w:name w:val="footnote text"/>
    <w:aliases w:val="FSFootnote Text"/>
    <w:basedOn w:val="Normal"/>
    <w:link w:val="FootnoteTextChar"/>
    <w:uiPriority w:val="99"/>
    <w:qFormat/>
    <w:rPr>
      <w:lang w:val="en-US"/>
    </w:rPr>
  </w:style>
  <w:style w:type="character" w:customStyle="1" w:styleId="FootnoteTextChar">
    <w:name w:val="Footnote Text Char"/>
    <w:aliases w:val="FSFootnote Text Char"/>
    <w:link w:val="FootnoteText"/>
    <w:uiPriority w:val="99"/>
    <w:rsid w:val="00F0713C"/>
    <w:rPr>
      <w:rFonts w:ascii="Times New Roman" w:hAnsi="Times New Roman"/>
      <w:lang w:val="en-US" w:eastAsia="en-US"/>
    </w:rPr>
  </w:style>
  <w:style w:type="paragraph" w:customStyle="1" w:styleId="DivisionHeading">
    <w:name w:val="Division Heading"/>
    <w:basedOn w:val="Normal"/>
    <w:next w:val="Normal"/>
    <w:pPr>
      <w:jc w:val="center"/>
    </w:pPr>
    <w:rPr>
      <w:b/>
      <w:sz w:val="28"/>
    </w:rPr>
  </w:style>
  <w:style w:type="paragraph" w:customStyle="1" w:styleId="Paragraph">
    <w:name w:val="Paragraph"/>
    <w:basedOn w:val="Clause"/>
    <w:next w:val="Normal"/>
    <w:link w:val="ParagraphChar"/>
    <w:qFormat/>
    <w:pPr>
      <w:tabs>
        <w:tab w:val="clear" w:pos="851"/>
      </w:tabs>
      <w:ind w:left="1702" w:hanging="851"/>
    </w:pPr>
  </w:style>
  <w:style w:type="character" w:customStyle="1" w:styleId="ParagraphChar">
    <w:name w:val="Paragraph Char"/>
    <w:basedOn w:val="ClauseChar"/>
    <w:link w:val="Paragraph"/>
    <w:rsid w:val="008554B2"/>
    <w:rPr>
      <w:sz w:val="24"/>
      <w:lang w:val="en-GB" w:eastAsia="en-US" w:bidi="ar-SA"/>
    </w:rPr>
  </w:style>
  <w:style w:type="paragraph" w:customStyle="1" w:styleId="TableHeading">
    <w:name w:val="Table Heading"/>
    <w:basedOn w:val="Normal"/>
    <w:next w:val="Normal"/>
    <w:pPr>
      <w:jc w:val="center"/>
    </w:pPr>
    <w:rPr>
      <w:b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Cs w:val="24"/>
      <w:lang w:val="en-AU"/>
    </w:rPr>
  </w:style>
  <w:style w:type="character" w:customStyle="1" w:styleId="TitleChar">
    <w:name w:val="Title Char"/>
    <w:link w:val="Title"/>
    <w:uiPriority w:val="10"/>
    <w:rsid w:val="00F0713C"/>
    <w:rPr>
      <w:rFonts w:ascii="Times New Roman" w:hAnsi="Times New Roman"/>
      <w:b/>
      <w:bCs/>
      <w:sz w:val="24"/>
      <w:szCs w:val="24"/>
      <w:lang w:val="en-AU" w:eastAsia="en-US"/>
    </w:rPr>
  </w:style>
  <w:style w:type="paragraph" w:customStyle="1" w:styleId="142Tableheading2">
    <w:name w:val="1.4.2 Table heading2"/>
    <w:basedOn w:val="Normal"/>
    <w:qFormat/>
    <w:rsid w:val="00AF2CEC"/>
    <w:pPr>
      <w:keepNext/>
      <w:jc w:val="center"/>
    </w:pPr>
    <w:rPr>
      <w:iCs/>
      <w:smallCaps/>
      <w:sz w:val="18"/>
    </w:rPr>
  </w:style>
  <w:style w:type="paragraph" w:customStyle="1" w:styleId="142tableheading1">
    <w:name w:val="1.4.2 table heading1"/>
    <w:basedOn w:val="142Tableheading2"/>
    <w:qFormat/>
    <w:rsid w:val="00AF2CEC"/>
    <w:rPr>
      <w:b/>
      <w:bCs/>
    </w:rPr>
  </w:style>
  <w:style w:type="paragraph" w:customStyle="1" w:styleId="142tabletext1">
    <w:name w:val="1.4.2 table text1"/>
    <w:basedOn w:val="Normal"/>
    <w:link w:val="142tabletext1Char"/>
    <w:qFormat/>
    <w:rsid w:val="00AF2CEC"/>
    <w:pPr>
      <w:tabs>
        <w:tab w:val="clear" w:pos="851"/>
      </w:tabs>
      <w:ind w:left="142" w:hanging="142"/>
    </w:pPr>
    <w:rPr>
      <w:smallCaps/>
      <w:sz w:val="18"/>
    </w:rPr>
  </w:style>
  <w:style w:type="character" w:customStyle="1" w:styleId="142tabletext1Char">
    <w:name w:val="1.4.2 table text1 Char"/>
    <w:link w:val="142tabletext1"/>
    <w:rsid w:val="00AF2CEC"/>
    <w:rPr>
      <w:rFonts w:ascii="Arial" w:hAnsi="Arial"/>
      <w:smallCaps/>
      <w:sz w:val="18"/>
      <w:lang w:eastAsia="en-US"/>
    </w:rPr>
  </w:style>
  <w:style w:type="paragraph" w:customStyle="1" w:styleId="142tabletext2">
    <w:name w:val="1.4.2 table text2"/>
    <w:basedOn w:val="142tabletext1"/>
    <w:qFormat/>
    <w:pPr>
      <w:jc w:val="right"/>
    </w:pPr>
  </w:style>
  <w:style w:type="paragraph" w:customStyle="1" w:styleId="Definition">
    <w:name w:val="Definition"/>
    <w:basedOn w:val="Normal"/>
    <w:next w:val="Normal"/>
    <w:link w:val="DefinitionCharChar"/>
    <w:rsid w:val="00B04B40"/>
    <w:pPr>
      <w:ind w:left="1701" w:hanging="851"/>
    </w:pPr>
  </w:style>
  <w:style w:type="character" w:customStyle="1" w:styleId="DefinitionCharChar">
    <w:name w:val="Definition Char Char"/>
    <w:link w:val="Definition"/>
    <w:rsid w:val="00B04B40"/>
    <w:rPr>
      <w:rFonts w:ascii="Arial" w:hAnsi="Arial"/>
      <w:sz w:val="22"/>
      <w:lang w:eastAsia="en-US"/>
    </w:rPr>
  </w:style>
  <w:style w:type="paragraph" w:customStyle="1" w:styleId="EditorialNotetext">
    <w:name w:val="Editorial Note text"/>
    <w:basedOn w:val="EditorialNoteLine1"/>
    <w:link w:val="EditorialNotetextChar"/>
    <w:rPr>
      <w:b w:val="0"/>
    </w:rPr>
  </w:style>
  <w:style w:type="paragraph" w:customStyle="1" w:styleId="EditorialNoteLine1">
    <w:name w:val="Editorial Note Line 1"/>
    <w:basedOn w:val="Normal"/>
    <w:next w:val="Normal"/>
    <w:link w:val="EditorialNoteLine1Char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b/>
    </w:rPr>
  </w:style>
  <w:style w:type="character" w:customStyle="1" w:styleId="EditorialNoteLine1Char">
    <w:name w:val="Editorial Note Line 1 Char"/>
    <w:link w:val="EditorialNoteLine1"/>
    <w:rsid w:val="00342BF0"/>
    <w:rPr>
      <w:b/>
      <w:sz w:val="24"/>
      <w:lang w:val="en-GB" w:eastAsia="en-US" w:bidi="ar-SA"/>
    </w:rPr>
  </w:style>
  <w:style w:type="character" w:customStyle="1" w:styleId="EditorialNotetextChar">
    <w:name w:val="Editorial Note text Char"/>
    <w:link w:val="EditorialNotetext"/>
    <w:rsid w:val="00342BF0"/>
    <w:rPr>
      <w:sz w:val="24"/>
      <w:lang w:val="en-GB" w:eastAsia="en-US" w:bidi="ar-SA"/>
    </w:rPr>
  </w:style>
  <w:style w:type="paragraph" w:customStyle="1" w:styleId="Footnote">
    <w:name w:val="Footnote"/>
    <w:basedOn w:val="Normal"/>
  </w:style>
  <w:style w:type="paragraph" w:customStyle="1" w:styleId="FSCfooter">
    <w:name w:val="FSCfooter"/>
    <w:basedOn w:val="Normal"/>
    <w:qFormat/>
    <w:pPr>
      <w:tabs>
        <w:tab w:val="center" w:pos="4536"/>
        <w:tab w:val="right" w:pos="9072"/>
      </w:tabs>
    </w:pPr>
    <w:rPr>
      <w:sz w:val="18"/>
    </w:rPr>
  </w:style>
  <w:style w:type="paragraph" w:customStyle="1" w:styleId="FSCheader">
    <w:name w:val="FSCheader"/>
    <w:basedOn w:val="Normal"/>
    <w:pPr>
      <w:jc w:val="center"/>
    </w:pPr>
  </w:style>
  <w:style w:type="paragraph" w:customStyle="1" w:styleId="ScheduleHeading">
    <w:name w:val="Schedule Heading"/>
    <w:basedOn w:val="Normal"/>
    <w:next w:val="Normal"/>
    <w:pPr>
      <w:jc w:val="center"/>
    </w:pPr>
    <w:rPr>
      <w:b/>
      <w:caps/>
    </w:rPr>
  </w:style>
  <w:style w:type="paragraph" w:customStyle="1" w:styleId="Standardtitle">
    <w:name w:val="Standard title"/>
    <w:basedOn w:val="Normal"/>
    <w:pPr>
      <w:jc w:val="center"/>
    </w:pPr>
    <w:rPr>
      <w:b/>
      <w:i/>
      <w:iCs/>
      <w:caps/>
      <w:sz w:val="28"/>
    </w:rPr>
  </w:style>
  <w:style w:type="paragraph" w:customStyle="1" w:styleId="Table1">
    <w:name w:val="Table 1"/>
    <w:basedOn w:val="Normal"/>
    <w:rsid w:val="00070217"/>
    <w:pPr>
      <w:tabs>
        <w:tab w:val="clear" w:pos="851"/>
      </w:tabs>
      <w:spacing w:after="120"/>
      <w:jc w:val="center"/>
    </w:pPr>
    <w:rPr>
      <w:b/>
      <w:bCs/>
      <w:sz w:val="18"/>
    </w:rPr>
  </w:style>
  <w:style w:type="paragraph" w:customStyle="1" w:styleId="Table2">
    <w:name w:val="Table 2"/>
    <w:basedOn w:val="Normal"/>
    <w:rsid w:val="00070217"/>
    <w:pPr>
      <w:tabs>
        <w:tab w:val="clear" w:pos="851"/>
      </w:tabs>
      <w:ind w:left="142" w:hanging="142"/>
    </w:pPr>
    <w:rPr>
      <w:bCs/>
      <w:sz w:val="18"/>
    </w:rPr>
  </w:style>
  <w:style w:type="paragraph" w:customStyle="1" w:styleId="TitleBorder">
    <w:name w:val="TitleBorder"/>
    <w:basedOn w:val="Normal"/>
    <w:link w:val="TitleBorderChar"/>
    <w:pPr>
      <w:pBdr>
        <w:bottom w:val="double" w:sz="6" w:space="0" w:color="auto"/>
      </w:pBdr>
    </w:pPr>
    <w:rPr>
      <w:b/>
    </w:rPr>
  </w:style>
  <w:style w:type="character" w:customStyle="1" w:styleId="TitleBorderChar">
    <w:name w:val="TitleBorder Char"/>
    <w:link w:val="TitleBorder"/>
    <w:rsid w:val="00246E24"/>
    <w:rPr>
      <w:b/>
      <w:sz w:val="24"/>
      <w:lang w:val="en-GB" w:eastAsia="en-US" w:bidi="ar-SA"/>
    </w:rPr>
  </w:style>
  <w:style w:type="paragraph" w:customStyle="1" w:styleId="runheadL">
    <w:name w:val="runheadL"/>
    <w:rsid w:val="005A6F19"/>
    <w:pPr>
      <w:widowControl w:val="0"/>
      <w:tabs>
        <w:tab w:val="left" w:pos="567"/>
        <w:tab w:val="right" w:pos="7938"/>
      </w:tabs>
    </w:pPr>
    <w:rPr>
      <w:rFonts w:ascii="Arial" w:hAnsi="Arial"/>
      <w:i/>
      <w:snapToGrid w:val="0"/>
      <w:sz w:val="16"/>
      <w:lang w:val="en-US" w:eastAsia="en-US"/>
    </w:rPr>
  </w:style>
  <w:style w:type="paragraph" w:customStyle="1" w:styleId="runheadr">
    <w:name w:val="runheadr"/>
    <w:rsid w:val="005A6F19"/>
    <w:pPr>
      <w:widowControl w:val="0"/>
      <w:tabs>
        <w:tab w:val="left" w:pos="0"/>
      </w:tabs>
      <w:jc w:val="right"/>
    </w:pPr>
    <w:rPr>
      <w:rFonts w:ascii="Arial" w:hAnsi="Arial"/>
      <w:i/>
      <w:snapToGrid w:val="0"/>
      <w:sz w:val="16"/>
      <w:lang w:val="en-GB" w:eastAsia="en-US"/>
    </w:rPr>
  </w:style>
  <w:style w:type="paragraph" w:customStyle="1" w:styleId="Cwealth">
    <w:name w:val="Cwealth"/>
    <w:basedOn w:val="Normal"/>
    <w:pPr>
      <w:spacing w:before="120" w:line="360" w:lineRule="exact"/>
    </w:pPr>
    <w:rPr>
      <w:rFonts w:ascii="Arial Narrow" w:hAnsi="Arial Narrow"/>
      <w:sz w:val="36"/>
      <w:lang w:val="en-US"/>
    </w:rPr>
  </w:style>
  <w:style w:type="paragraph" w:styleId="Footer">
    <w:name w:val="footer"/>
    <w:aliases w:val="FSFooter"/>
    <w:basedOn w:val="Normal"/>
    <w:link w:val="FooterChar"/>
    <w:uiPriority w:val="99"/>
    <w:pPr>
      <w:widowControl/>
      <w:tabs>
        <w:tab w:val="clear" w:pos="851"/>
        <w:tab w:val="center" w:pos="4153"/>
        <w:tab w:val="right" w:pos="8306"/>
      </w:tabs>
    </w:pPr>
    <w:rPr>
      <w:szCs w:val="24"/>
      <w:lang w:val="en-AU"/>
    </w:rPr>
  </w:style>
  <w:style w:type="character" w:customStyle="1" w:styleId="FooterChar">
    <w:name w:val="Footer Char"/>
    <w:aliases w:val="FSFooter Char"/>
    <w:link w:val="Footer"/>
    <w:uiPriority w:val="99"/>
    <w:rsid w:val="00F0713C"/>
    <w:rPr>
      <w:rFonts w:ascii="Times New Roman" w:hAnsi="Times New Roman"/>
      <w:sz w:val="24"/>
      <w:szCs w:val="24"/>
      <w:lang w:val="en-AU" w:eastAsia="en-US"/>
    </w:rPr>
  </w:style>
  <w:style w:type="paragraph" w:customStyle="1" w:styleId="FSCtitle1">
    <w:name w:val="FSC title 1"/>
    <w:basedOn w:val="Normal"/>
    <w:pPr>
      <w:spacing w:before="40"/>
    </w:pPr>
  </w:style>
  <w:style w:type="paragraph" w:customStyle="1" w:styleId="FSCtitle2">
    <w:name w:val="FSC title 2"/>
    <w:basedOn w:val="Normal"/>
    <w:rPr>
      <w:sz w:val="18"/>
    </w:rPr>
  </w:style>
  <w:style w:type="paragraph" w:customStyle="1" w:styleId="Subclause">
    <w:name w:val="Subclause"/>
    <w:basedOn w:val="Normal"/>
    <w:link w:val="SubclauseChar"/>
    <w:pPr>
      <w:widowControl/>
      <w:tabs>
        <w:tab w:val="clear" w:pos="851"/>
      </w:tabs>
    </w:pPr>
  </w:style>
  <w:style w:type="character" w:customStyle="1" w:styleId="SubclauseChar">
    <w:name w:val="Subclause Char"/>
    <w:basedOn w:val="ClauseChar"/>
    <w:link w:val="Subclause"/>
    <w:rsid w:val="008554B2"/>
    <w:rPr>
      <w:sz w:val="24"/>
      <w:lang w:val="en-GB" w:eastAsia="en-US" w:bidi="ar-SA"/>
    </w:rPr>
  </w:style>
  <w:style w:type="character" w:styleId="Hyperlink">
    <w:name w:val="Hyperlink"/>
    <w:rPr>
      <w:color w:val="0000FF"/>
      <w:u w:val="single"/>
    </w:rPr>
  </w:style>
  <w:style w:type="paragraph" w:customStyle="1" w:styleId="Subparagraph">
    <w:name w:val="Subparagraph"/>
    <w:basedOn w:val="Paragraph"/>
    <w:link w:val="SubparagraphChar"/>
    <w:qFormat/>
    <w:pPr>
      <w:widowControl/>
      <w:ind w:left="2553"/>
    </w:pPr>
  </w:style>
  <w:style w:type="character" w:customStyle="1" w:styleId="SubparagraphChar">
    <w:name w:val="Subparagraph Char"/>
    <w:basedOn w:val="ParagraphChar"/>
    <w:link w:val="Subparagraph"/>
    <w:rsid w:val="008554B2"/>
    <w:rPr>
      <w:sz w:val="24"/>
      <w:lang w:val="en-GB" w:eastAsia="en-US" w:bidi="ar-SA"/>
    </w:rPr>
  </w:style>
  <w:style w:type="paragraph" w:styleId="Date">
    <w:name w:val="Date"/>
    <w:basedOn w:val="Normal"/>
    <w:next w:val="Normal"/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B61C7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Bullet"/>
    <w:basedOn w:val="Normal"/>
    <w:link w:val="BulletChar"/>
    <w:qFormat/>
    <w:rsid w:val="006A7511"/>
    <w:pPr>
      <w:tabs>
        <w:tab w:val="num" w:pos="720"/>
      </w:tabs>
      <w:ind w:left="720" w:hanging="360"/>
    </w:pPr>
  </w:style>
  <w:style w:type="character" w:customStyle="1" w:styleId="BulletChar">
    <w:name w:val="Bullet Char"/>
    <w:link w:val="Bullet"/>
    <w:rsid w:val="008A29FE"/>
    <w:rPr>
      <w:rFonts w:ascii="Arial" w:hAnsi="Arial"/>
      <w:lang w:val="en-GB" w:eastAsia="en-US"/>
    </w:rPr>
  </w:style>
  <w:style w:type="paragraph" w:customStyle="1" w:styleId="131Subitemheading">
    <w:name w:val="1.3.1 Subitem heading"/>
    <w:basedOn w:val="Normal"/>
    <w:next w:val="Table2"/>
    <w:rsid w:val="00455CCA"/>
    <w:pPr>
      <w:keepNext/>
      <w:widowControl/>
      <w:spacing w:after="120"/>
    </w:pPr>
    <w:rPr>
      <w:b/>
      <w:sz w:val="18"/>
    </w:rPr>
  </w:style>
  <w:style w:type="paragraph" w:customStyle="1" w:styleId="Centeredheadings">
    <w:name w:val="Centered headings"/>
    <w:basedOn w:val="Normal"/>
    <w:rsid w:val="00A1099D"/>
    <w:pPr>
      <w:tabs>
        <w:tab w:val="left" w:pos="680"/>
        <w:tab w:val="left" w:pos="1240"/>
        <w:tab w:val="left" w:pos="1880"/>
        <w:tab w:val="left" w:pos="7776"/>
      </w:tabs>
      <w:spacing w:line="240" w:lineRule="atLeast"/>
      <w:jc w:val="center"/>
    </w:pPr>
    <w:rPr>
      <w:rFonts w:ascii="Times" w:hAnsi="Times"/>
      <w:b/>
    </w:rPr>
  </w:style>
  <w:style w:type="paragraph" w:customStyle="1" w:styleId="131ItemHeading">
    <w:name w:val="1.3.1 Item Heading"/>
    <w:basedOn w:val="Table2"/>
    <w:next w:val="Table2"/>
    <w:rsid w:val="00A1099D"/>
    <w:pPr>
      <w:keepNext/>
      <w:widowControl/>
      <w:tabs>
        <w:tab w:val="left" w:pos="851"/>
      </w:tabs>
      <w:spacing w:after="200"/>
      <w:ind w:left="0" w:firstLine="0"/>
    </w:pPr>
    <w:rPr>
      <w:rFonts w:ascii="Times New Roman Bold" w:hAnsi="Times New Roman Bold"/>
      <w:b/>
      <w:bCs w:val="0"/>
      <w:caps/>
      <w:sz w:val="24"/>
    </w:rPr>
  </w:style>
  <w:style w:type="character" w:styleId="FollowedHyperlink">
    <w:name w:val="FollowedHyperlink"/>
    <w:rsid w:val="00F0713C"/>
    <w:rPr>
      <w:color w:val="800080"/>
      <w:u w:val="single"/>
    </w:rPr>
  </w:style>
  <w:style w:type="paragraph" w:styleId="Revision">
    <w:name w:val="Revision"/>
    <w:hidden/>
    <w:uiPriority w:val="99"/>
    <w:semiHidden/>
    <w:rsid w:val="00F0713C"/>
    <w:rPr>
      <w:rFonts w:ascii="Arial" w:hAnsi="Arial"/>
      <w:sz w:val="22"/>
      <w:szCs w:val="24"/>
      <w:lang w:val="en-GB" w:eastAsia="en-US"/>
    </w:rPr>
  </w:style>
  <w:style w:type="paragraph" w:customStyle="1" w:styleId="FSTitle">
    <w:name w:val="FS Title"/>
    <w:basedOn w:val="Normal"/>
    <w:qFormat/>
    <w:rsid w:val="008A29FE"/>
    <w:pPr>
      <w:tabs>
        <w:tab w:val="clear" w:pos="851"/>
      </w:tabs>
    </w:pPr>
    <w:rPr>
      <w:rFonts w:ascii="Tahoma" w:hAnsi="Tahoma" w:cs="Tahoma"/>
      <w:b/>
      <w:bCs/>
      <w:sz w:val="36"/>
      <w:szCs w:val="24"/>
      <w:lang w:bidi="en-US"/>
    </w:rPr>
  </w:style>
  <w:style w:type="paragraph" w:customStyle="1" w:styleId="FSTableTitle">
    <w:name w:val="FS Table Title"/>
    <w:basedOn w:val="Normal"/>
    <w:next w:val="Normal"/>
    <w:qFormat/>
    <w:rsid w:val="008A29FE"/>
    <w:pPr>
      <w:tabs>
        <w:tab w:val="clear" w:pos="851"/>
      </w:tabs>
    </w:pPr>
    <w:rPr>
      <w:rFonts w:cs="Arial"/>
      <w:b/>
      <w:sz w:val="22"/>
      <w:szCs w:val="24"/>
      <w:lang w:bidi="en-US"/>
    </w:rPr>
  </w:style>
  <w:style w:type="paragraph" w:styleId="NormalWeb">
    <w:name w:val="Normal (Web)"/>
    <w:basedOn w:val="Normal"/>
    <w:rsid w:val="008A29F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PartContents">
    <w:name w:val="Part Contents"/>
    <w:basedOn w:val="Normal"/>
    <w:rsid w:val="008A29FE"/>
    <w:pPr>
      <w:widowControl/>
      <w:spacing w:line="240" w:lineRule="atLeast"/>
      <w:ind w:left="1120" w:hanging="56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F67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6728D"/>
    <w:rPr>
      <w:rFonts w:ascii="Tahoma" w:hAnsi="Tahoma" w:cs="Tahoma"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82172B"/>
  </w:style>
  <w:style w:type="paragraph" w:styleId="Subtitle">
    <w:name w:val="Subtitle"/>
    <w:basedOn w:val="Normal"/>
    <w:next w:val="Normal"/>
    <w:link w:val="SubtitleChar"/>
    <w:uiPriority w:val="11"/>
    <w:qFormat/>
    <w:rsid w:val="0082172B"/>
    <w:pPr>
      <w:numPr>
        <w:ilvl w:val="1"/>
      </w:numPr>
      <w:tabs>
        <w:tab w:val="clear" w:pos="851"/>
      </w:tabs>
    </w:pPr>
    <w:rPr>
      <w:rFonts w:eastAsiaTheme="majorEastAsia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2172B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  <w:lang w:val="en-GB" w:eastAsia="en-US" w:bidi="en-US"/>
    </w:rPr>
  </w:style>
  <w:style w:type="character" w:styleId="Emphasis">
    <w:name w:val="Emphasis"/>
    <w:basedOn w:val="DefaultParagraphFont"/>
    <w:uiPriority w:val="20"/>
    <w:qFormat/>
    <w:rsid w:val="0082172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2172B"/>
    <w:pPr>
      <w:tabs>
        <w:tab w:val="clear" w:pos="851"/>
      </w:tabs>
    </w:pPr>
    <w:rPr>
      <w:i/>
      <w:iCs/>
      <w:color w:val="000000" w:themeColor="text1"/>
      <w:sz w:val="22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2172B"/>
    <w:rPr>
      <w:rFonts w:ascii="Arial" w:hAnsi="Arial"/>
      <w:i/>
      <w:iCs/>
      <w:color w:val="000000" w:themeColor="text1"/>
      <w:sz w:val="22"/>
      <w:szCs w:val="24"/>
      <w:lang w:val="en-GB" w:eastAsia="en-US"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172B"/>
    <w:pPr>
      <w:tabs>
        <w:tab w:val="clear" w:pos="851"/>
      </w:tabs>
      <w:spacing w:after="240"/>
      <w:ind w:left="851" w:hanging="851"/>
      <w:outlineLvl w:val="9"/>
    </w:pPr>
    <w:rPr>
      <w:rFonts w:asciiTheme="majorHAnsi" w:eastAsiaTheme="majorEastAsia" w:hAnsiTheme="majorHAnsi" w:cstheme="majorBidi"/>
      <w:b/>
      <w:bCs/>
      <w:i w:val="0"/>
      <w:iCs w:val="0"/>
      <w:sz w:val="36"/>
      <w:szCs w:val="28"/>
      <w:lang w:bidi="en-US"/>
    </w:rPr>
  </w:style>
  <w:style w:type="paragraph" w:customStyle="1" w:styleId="142Tableheading10">
    <w:name w:val="1.4.2 Table heading1"/>
    <w:basedOn w:val="Normal"/>
    <w:rsid w:val="0082172B"/>
    <w:pPr>
      <w:keepNext/>
      <w:tabs>
        <w:tab w:val="clear" w:pos="851"/>
      </w:tabs>
      <w:jc w:val="center"/>
    </w:pPr>
    <w:rPr>
      <w:rFonts w:ascii="Arial Bold" w:hAnsi="Arial Bold"/>
      <w:b/>
      <w:bCs/>
      <w:iCs/>
      <w:sz w:val="18"/>
      <w:szCs w:val="24"/>
      <w:lang w:bidi="en-US"/>
    </w:rPr>
  </w:style>
  <w:style w:type="paragraph" w:customStyle="1" w:styleId="142Tabletext10">
    <w:name w:val="1.4.2 Table text1"/>
    <w:basedOn w:val="Normal"/>
    <w:link w:val="142Tabletext1Char0"/>
    <w:rsid w:val="0082172B"/>
    <w:pPr>
      <w:tabs>
        <w:tab w:val="clear" w:pos="851"/>
      </w:tabs>
      <w:ind w:left="142" w:hanging="142"/>
    </w:pPr>
    <w:rPr>
      <w:sz w:val="18"/>
      <w:lang w:bidi="en-US"/>
    </w:rPr>
  </w:style>
  <w:style w:type="character" w:customStyle="1" w:styleId="142Tabletext1Char0">
    <w:name w:val="1.4.2 Table text1 Char"/>
    <w:basedOn w:val="DefaultParagraphFont"/>
    <w:link w:val="142Tabletext10"/>
    <w:rsid w:val="0082172B"/>
    <w:rPr>
      <w:rFonts w:ascii="Arial" w:hAnsi="Arial"/>
      <w:sz w:val="18"/>
      <w:lang w:val="en-GB" w:eastAsia="en-US" w:bidi="en-US"/>
    </w:rPr>
  </w:style>
  <w:style w:type="paragraph" w:customStyle="1" w:styleId="142Tabletext20">
    <w:name w:val="1.4.2 Table text2"/>
    <w:basedOn w:val="142Tabletext10"/>
    <w:rsid w:val="0082172B"/>
    <w:pPr>
      <w:jc w:val="right"/>
    </w:pPr>
  </w:style>
  <w:style w:type="paragraph" w:customStyle="1" w:styleId="Blankpage">
    <w:name w:val="Blank page"/>
    <w:basedOn w:val="Normal"/>
    <w:next w:val="Normal"/>
    <w:rsid w:val="0082172B"/>
    <w:pPr>
      <w:spacing w:before="6000"/>
      <w:jc w:val="center"/>
    </w:pPr>
    <w:rPr>
      <w:caps/>
      <w:sz w:val="22"/>
      <w:lang w:bidi="en-US"/>
    </w:rPr>
  </w:style>
  <w:style w:type="paragraph" w:customStyle="1" w:styleId="FSBullet1">
    <w:name w:val="FSBullet 1"/>
    <w:basedOn w:val="Normal"/>
    <w:next w:val="Normal"/>
    <w:link w:val="FSBullet1Char"/>
    <w:qFormat/>
    <w:rsid w:val="0082172B"/>
    <w:pPr>
      <w:numPr>
        <w:numId w:val="2"/>
      </w:numPr>
      <w:tabs>
        <w:tab w:val="clear" w:pos="851"/>
      </w:tabs>
    </w:pPr>
    <w:rPr>
      <w:rFonts w:cs="Arial"/>
      <w:sz w:val="22"/>
      <w:szCs w:val="24"/>
      <w:lang w:bidi="en-US"/>
    </w:rPr>
  </w:style>
  <w:style w:type="character" w:customStyle="1" w:styleId="FSBullet1Char">
    <w:name w:val="FSBullet 1 Char"/>
    <w:basedOn w:val="DefaultParagraphFont"/>
    <w:link w:val="FSBullet1"/>
    <w:rsid w:val="0082172B"/>
    <w:rPr>
      <w:rFonts w:ascii="Arial" w:hAnsi="Arial" w:cs="Arial"/>
      <w:sz w:val="22"/>
      <w:szCs w:val="24"/>
      <w:lang w:val="en-GB" w:eastAsia="en-US" w:bidi="en-US"/>
    </w:rPr>
  </w:style>
  <w:style w:type="paragraph" w:customStyle="1" w:styleId="FSBullet2">
    <w:name w:val="FSBullet 2"/>
    <w:basedOn w:val="Normal"/>
    <w:qFormat/>
    <w:rsid w:val="0082172B"/>
    <w:pPr>
      <w:numPr>
        <w:numId w:val="3"/>
      </w:numPr>
      <w:tabs>
        <w:tab w:val="clear" w:pos="851"/>
      </w:tabs>
    </w:pPr>
    <w:rPr>
      <w:sz w:val="22"/>
      <w:szCs w:val="24"/>
      <w:lang w:bidi="en-US"/>
    </w:rPr>
  </w:style>
  <w:style w:type="paragraph" w:customStyle="1" w:styleId="FSBullet3">
    <w:name w:val="FSBullet 3"/>
    <w:basedOn w:val="Normal"/>
    <w:qFormat/>
    <w:rsid w:val="0082172B"/>
    <w:pPr>
      <w:keepNext/>
      <w:numPr>
        <w:numId w:val="4"/>
      </w:numPr>
      <w:tabs>
        <w:tab w:val="clear" w:pos="851"/>
      </w:tabs>
    </w:pPr>
    <w:rPr>
      <w:b/>
      <w:sz w:val="22"/>
      <w:szCs w:val="24"/>
      <w:lang w:bidi="en-US"/>
    </w:rPr>
  </w:style>
  <w:style w:type="paragraph" w:customStyle="1" w:styleId="FSCaption">
    <w:name w:val="FSCaption"/>
    <w:basedOn w:val="Normal"/>
    <w:qFormat/>
    <w:rsid w:val="0082172B"/>
    <w:pPr>
      <w:keepNext/>
      <w:keepLines/>
      <w:tabs>
        <w:tab w:val="clear" w:pos="851"/>
      </w:tabs>
      <w:spacing w:before="120"/>
    </w:pPr>
    <w:rPr>
      <w:i/>
      <w:sz w:val="16"/>
      <w:szCs w:val="16"/>
      <w:lang w:bidi="en-US"/>
    </w:rPr>
  </w:style>
  <w:style w:type="paragraph" w:customStyle="1" w:styleId="FSCFooter0">
    <w:name w:val="FSCFooter"/>
    <w:basedOn w:val="Footnote"/>
    <w:qFormat/>
    <w:rsid w:val="0082172B"/>
    <w:pPr>
      <w:tabs>
        <w:tab w:val="clear" w:pos="851"/>
        <w:tab w:val="center" w:pos="4536"/>
        <w:tab w:val="right" w:pos="9070"/>
      </w:tabs>
    </w:pPr>
    <w:rPr>
      <w:sz w:val="18"/>
      <w:szCs w:val="18"/>
      <w:lang w:bidi="en-US"/>
    </w:rPr>
  </w:style>
  <w:style w:type="paragraph" w:customStyle="1" w:styleId="FSPagenumber">
    <w:name w:val="FSPage number"/>
    <w:basedOn w:val="Normal"/>
    <w:qFormat/>
    <w:rsid w:val="0082172B"/>
    <w:pPr>
      <w:tabs>
        <w:tab w:val="clear" w:pos="851"/>
      </w:tabs>
      <w:jc w:val="right"/>
    </w:pPr>
    <w:rPr>
      <w:lang w:bidi="en-US"/>
    </w:rPr>
  </w:style>
  <w:style w:type="paragraph" w:customStyle="1" w:styleId="PartHeading">
    <w:name w:val="Part Heading"/>
    <w:basedOn w:val="Normal"/>
    <w:rsid w:val="0082172B"/>
    <w:pPr>
      <w:jc w:val="center"/>
    </w:pPr>
    <w:rPr>
      <w:b/>
      <w:i/>
      <w:sz w:val="36"/>
      <w:lang w:bidi="en-US"/>
    </w:rPr>
  </w:style>
  <w:style w:type="paragraph" w:customStyle="1" w:styleId="Box1">
    <w:name w:val="Box 1"/>
    <w:basedOn w:val="Normal"/>
    <w:rsid w:val="0082172B"/>
    <w:pPr>
      <w:tabs>
        <w:tab w:val="clear" w:pos="851"/>
        <w:tab w:val="num" w:pos="120"/>
      </w:tabs>
      <w:ind w:left="113" w:hanging="113"/>
    </w:pPr>
    <w:rPr>
      <w:sz w:val="16"/>
      <w:szCs w:val="24"/>
      <w:lang w:bidi="en-US"/>
    </w:rPr>
  </w:style>
  <w:style w:type="paragraph" w:customStyle="1" w:styleId="Box2">
    <w:name w:val="Box 2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Box3">
    <w:name w:val="Box 3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heading">
    <w:name w:val="heading"/>
    <w:basedOn w:val="Normal"/>
    <w:rsid w:val="0082172B"/>
    <w:pPr>
      <w:tabs>
        <w:tab w:val="clear" w:pos="851"/>
        <w:tab w:val="left" w:pos="840"/>
      </w:tabs>
      <w:ind w:left="851" w:hanging="851"/>
    </w:pPr>
    <w:rPr>
      <w:b/>
      <w:caps/>
      <w:sz w:val="22"/>
      <w:lang w:bidi="en-US"/>
    </w:rPr>
  </w:style>
  <w:style w:type="table" w:customStyle="1" w:styleId="TableGrid1">
    <w:name w:val="Table Grid1"/>
    <w:basedOn w:val="TableNormal"/>
    <w:next w:val="TableGrid"/>
    <w:rsid w:val="0082172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sionheading">
    <w:name w:val="Decision heading"/>
    <w:basedOn w:val="Normal"/>
    <w:next w:val="Decisiontext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b/>
      <w:bCs/>
      <w:sz w:val="28"/>
      <w:szCs w:val="24"/>
    </w:rPr>
  </w:style>
  <w:style w:type="paragraph" w:customStyle="1" w:styleId="Decisiontext">
    <w:name w:val="Decision text"/>
    <w:basedOn w:val="Normal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 w:val="22"/>
      <w:szCs w:val="24"/>
    </w:rPr>
  </w:style>
  <w:style w:type="paragraph" w:customStyle="1" w:styleId="Delayedcommencement">
    <w:name w:val="Delayed commencement"/>
    <w:basedOn w:val="EditorialNotetext"/>
    <w:rsid w:val="0082172B"/>
    <w:pPr>
      <w:shd w:val="clear" w:color="auto" w:fill="CCCCCC"/>
    </w:pPr>
    <w:rPr>
      <w:rFonts w:ascii="Times New Roman" w:hAnsi="Times New Roman"/>
      <w:sz w:val="24"/>
      <w:lang w:bidi="en-US"/>
    </w:rPr>
  </w:style>
  <w:style w:type="paragraph" w:customStyle="1" w:styleId="FootnoteText1">
    <w:name w:val="Footnote Text1"/>
    <w:basedOn w:val="Normal"/>
    <w:rsid w:val="0082172B"/>
    <w:pPr>
      <w:widowControl/>
    </w:pPr>
    <w:rPr>
      <w:rFonts w:ascii="Times New Roman" w:hAnsi="Times New Roman"/>
    </w:rPr>
  </w:style>
  <w:style w:type="paragraph" w:customStyle="1" w:styleId="Scheduleheading0">
    <w:name w:val="Schedule heading"/>
    <w:basedOn w:val="Normal"/>
    <w:rsid w:val="0082172B"/>
    <w:pPr>
      <w:widowControl/>
      <w:tabs>
        <w:tab w:val="clear" w:pos="851"/>
      </w:tabs>
      <w:jc w:val="center"/>
    </w:pPr>
    <w:rPr>
      <w:b/>
      <w:caps/>
      <w:szCs w:val="24"/>
      <w:lang w:val="en-AU"/>
    </w:rPr>
  </w:style>
  <w:style w:type="character" w:customStyle="1" w:styleId="DefinitionChar">
    <w:name w:val="Definition Char"/>
    <w:basedOn w:val="DefaultParagraphFont"/>
    <w:rsid w:val="0082172B"/>
    <w:rPr>
      <w:rFonts w:eastAsia="Times New Roman" w:cs="Times New Roman"/>
      <w:sz w:val="20"/>
      <w:szCs w:val="20"/>
      <w:lang w:val="en-GB" w:bidi="en-US"/>
    </w:rPr>
  </w:style>
  <w:style w:type="numbering" w:customStyle="1" w:styleId="NoList11">
    <w:name w:val="No List11"/>
    <w:next w:val="NoList"/>
    <w:uiPriority w:val="99"/>
    <w:semiHidden/>
    <w:unhideWhenUsed/>
    <w:rsid w:val="0082172B"/>
  </w:style>
  <w:style w:type="table" w:customStyle="1" w:styleId="TableGrid11">
    <w:name w:val="Table Grid11"/>
    <w:basedOn w:val="TableNormal"/>
    <w:next w:val="TableGrid"/>
    <w:rsid w:val="0082172B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2">
    <w:name w:val="Footnote Text2"/>
    <w:basedOn w:val="Normal"/>
    <w:rsid w:val="0082172B"/>
    <w:pPr>
      <w:widowControl/>
    </w:pPr>
    <w:rPr>
      <w:sz w:val="18"/>
    </w:rPr>
  </w:style>
  <w:style w:type="numbering" w:customStyle="1" w:styleId="NoList2">
    <w:name w:val="No List2"/>
    <w:next w:val="NoList"/>
    <w:uiPriority w:val="99"/>
    <w:semiHidden/>
    <w:unhideWhenUsed/>
    <w:rsid w:val="00DE3986"/>
  </w:style>
  <w:style w:type="paragraph" w:styleId="ListParagraph">
    <w:name w:val="List Paragraph"/>
    <w:basedOn w:val="Normal"/>
    <w:uiPriority w:val="34"/>
    <w:qFormat/>
    <w:rsid w:val="00DE3986"/>
    <w:pPr>
      <w:tabs>
        <w:tab w:val="clear" w:pos="851"/>
      </w:tabs>
      <w:ind w:left="720"/>
      <w:contextualSpacing/>
    </w:pPr>
    <w:rPr>
      <w:szCs w:val="24"/>
      <w:lang w:bidi="en-US"/>
    </w:rPr>
  </w:style>
  <w:style w:type="character" w:styleId="SubtleEmphasis">
    <w:name w:val="Subtle Emphasis"/>
    <w:basedOn w:val="DefaultParagraphFont"/>
    <w:uiPriority w:val="19"/>
    <w:qFormat/>
    <w:rsid w:val="00DE3986"/>
    <w:rPr>
      <w:i/>
      <w:iCs/>
      <w:color w:val="808080" w:themeColor="text1" w:themeTint="7F"/>
    </w:rPr>
  </w:style>
  <w:style w:type="paragraph" w:customStyle="1" w:styleId="FSTableColumnRowheading">
    <w:name w:val="FSTable Column/Row heading"/>
    <w:basedOn w:val="Normal"/>
    <w:qFormat/>
    <w:rsid w:val="00DE3986"/>
    <w:pPr>
      <w:tabs>
        <w:tab w:val="clear" w:pos="851"/>
      </w:tabs>
      <w:spacing w:before="120" w:after="120"/>
    </w:pPr>
    <w:rPr>
      <w:b/>
      <w:lang w:bidi="en-US"/>
    </w:rPr>
  </w:style>
  <w:style w:type="paragraph" w:customStyle="1" w:styleId="FSTableFigureHeading">
    <w:name w:val="FSTable/Figure Heading"/>
    <w:basedOn w:val="Normal"/>
    <w:qFormat/>
    <w:rsid w:val="00DE3986"/>
    <w:pPr>
      <w:tabs>
        <w:tab w:val="clear" w:pos="851"/>
      </w:tabs>
      <w:spacing w:before="120" w:after="120"/>
      <w:ind w:left="1134" w:hanging="1134"/>
    </w:pPr>
    <w:rPr>
      <w:b/>
      <w:i/>
      <w:szCs w:val="24"/>
      <w:lang w:bidi="en-US"/>
    </w:rPr>
  </w:style>
  <w:style w:type="paragraph" w:styleId="Header">
    <w:name w:val="header"/>
    <w:aliases w:val="FSHeader"/>
    <w:basedOn w:val="Normal"/>
    <w:link w:val="HeaderChar"/>
    <w:unhideWhenUsed/>
    <w:qFormat/>
    <w:rsid w:val="00DE3986"/>
    <w:pPr>
      <w:tabs>
        <w:tab w:val="clear" w:pos="851"/>
      </w:tabs>
      <w:jc w:val="center"/>
    </w:pPr>
    <w:rPr>
      <w:rFonts w:ascii="Arial Bold" w:hAnsi="Arial Bold"/>
      <w:b/>
      <w:caps/>
      <w:szCs w:val="24"/>
      <w:lang w:bidi="en-US"/>
    </w:rPr>
  </w:style>
  <w:style w:type="character" w:customStyle="1" w:styleId="HeaderChar">
    <w:name w:val="Header Char"/>
    <w:aliases w:val="FSHeader Char"/>
    <w:basedOn w:val="DefaultParagraphFont"/>
    <w:link w:val="Header"/>
    <w:rsid w:val="00DE3986"/>
    <w:rPr>
      <w:rFonts w:ascii="Arial Bold" w:hAnsi="Arial Bold"/>
      <w:b/>
      <w:caps/>
      <w:szCs w:val="24"/>
      <w:lang w:val="en-GB" w:eastAsia="en-US" w:bidi="en-US"/>
    </w:rPr>
  </w:style>
  <w:style w:type="paragraph" w:customStyle="1" w:styleId="FSDash">
    <w:name w:val="FS Dash"/>
    <w:basedOn w:val="Normal"/>
    <w:qFormat/>
    <w:rsid w:val="00DE3986"/>
    <w:pPr>
      <w:numPr>
        <w:numId w:val="7"/>
      </w:numPr>
      <w:tabs>
        <w:tab w:val="clear" w:pos="851"/>
      </w:tabs>
      <w:ind w:left="1134" w:hanging="567"/>
    </w:pPr>
    <w:rPr>
      <w:szCs w:val="24"/>
      <w:lang w:bidi="en-US"/>
    </w:rPr>
  </w:style>
  <w:style w:type="paragraph" w:styleId="TOC1">
    <w:name w:val="toc 1"/>
    <w:basedOn w:val="Normal"/>
    <w:next w:val="Normal"/>
    <w:autoRedefine/>
    <w:uiPriority w:val="39"/>
    <w:rsid w:val="00DE3986"/>
    <w:pPr>
      <w:tabs>
        <w:tab w:val="clear" w:pos="851"/>
      </w:tabs>
    </w:pPr>
    <w:rPr>
      <w:b/>
      <w:bCs/>
      <w:caps/>
      <w:szCs w:val="24"/>
      <w:lang w:bidi="en-US"/>
    </w:rPr>
  </w:style>
  <w:style w:type="paragraph" w:styleId="TOC2">
    <w:name w:val="toc 2"/>
    <w:basedOn w:val="Normal"/>
    <w:next w:val="Normal"/>
    <w:autoRedefine/>
    <w:uiPriority w:val="39"/>
    <w:rsid w:val="00DE3986"/>
    <w:pPr>
      <w:tabs>
        <w:tab w:val="clear" w:pos="851"/>
      </w:tabs>
      <w:ind w:left="240"/>
    </w:pPr>
    <w:rPr>
      <w:smallCaps/>
      <w:szCs w:val="24"/>
      <w:lang w:bidi="en-US"/>
    </w:rPr>
  </w:style>
  <w:style w:type="paragraph" w:styleId="TOC3">
    <w:name w:val="toc 3"/>
    <w:basedOn w:val="Normal"/>
    <w:next w:val="Normal"/>
    <w:autoRedefine/>
    <w:uiPriority w:val="39"/>
    <w:rsid w:val="00DE3986"/>
    <w:pPr>
      <w:tabs>
        <w:tab w:val="clear" w:pos="851"/>
        <w:tab w:val="left" w:pos="1200"/>
        <w:tab w:val="right" w:leader="dot" w:pos="9016"/>
      </w:tabs>
      <w:ind w:left="1134" w:hanging="708"/>
    </w:pPr>
    <w:rPr>
      <w:i/>
      <w:iCs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rsid w:val="00DE3986"/>
    <w:pPr>
      <w:tabs>
        <w:tab w:val="clear" w:pos="851"/>
      </w:tabs>
      <w:ind w:left="720"/>
    </w:pPr>
    <w:rPr>
      <w:szCs w:val="21"/>
      <w:lang w:bidi="en-US"/>
    </w:rPr>
  </w:style>
  <w:style w:type="paragraph" w:styleId="TOC5">
    <w:name w:val="toc 5"/>
    <w:basedOn w:val="Normal"/>
    <w:next w:val="Normal"/>
    <w:autoRedefine/>
    <w:uiPriority w:val="39"/>
    <w:rsid w:val="00DE3986"/>
    <w:pPr>
      <w:tabs>
        <w:tab w:val="clear" w:pos="851"/>
      </w:tabs>
      <w:ind w:left="960"/>
    </w:pPr>
    <w:rPr>
      <w:szCs w:val="21"/>
      <w:lang w:bidi="en-US"/>
    </w:rPr>
  </w:style>
  <w:style w:type="paragraph" w:styleId="TOC6">
    <w:name w:val="toc 6"/>
    <w:basedOn w:val="Normal"/>
    <w:next w:val="Normal"/>
    <w:autoRedefine/>
    <w:uiPriority w:val="39"/>
    <w:rsid w:val="00DE3986"/>
    <w:pPr>
      <w:tabs>
        <w:tab w:val="clear" w:pos="851"/>
      </w:tabs>
      <w:ind w:left="1200"/>
    </w:pPr>
    <w:rPr>
      <w:szCs w:val="21"/>
      <w:lang w:bidi="en-US"/>
    </w:rPr>
  </w:style>
  <w:style w:type="paragraph" w:styleId="TOC7">
    <w:name w:val="toc 7"/>
    <w:basedOn w:val="Normal"/>
    <w:next w:val="Normal"/>
    <w:autoRedefine/>
    <w:uiPriority w:val="39"/>
    <w:rsid w:val="00DE3986"/>
    <w:pPr>
      <w:tabs>
        <w:tab w:val="clear" w:pos="851"/>
      </w:tabs>
      <w:ind w:left="1440"/>
    </w:pPr>
    <w:rPr>
      <w:szCs w:val="21"/>
      <w:lang w:bidi="en-US"/>
    </w:rPr>
  </w:style>
  <w:style w:type="paragraph" w:styleId="TOC8">
    <w:name w:val="toc 8"/>
    <w:basedOn w:val="Normal"/>
    <w:next w:val="Normal"/>
    <w:autoRedefine/>
    <w:uiPriority w:val="39"/>
    <w:rsid w:val="00DE3986"/>
    <w:pPr>
      <w:tabs>
        <w:tab w:val="clear" w:pos="851"/>
      </w:tabs>
      <w:ind w:left="1680"/>
    </w:pPr>
    <w:rPr>
      <w:szCs w:val="21"/>
      <w:lang w:bidi="en-US"/>
    </w:rPr>
  </w:style>
  <w:style w:type="paragraph" w:styleId="TOC9">
    <w:name w:val="toc 9"/>
    <w:basedOn w:val="Normal"/>
    <w:next w:val="Normal"/>
    <w:autoRedefine/>
    <w:uiPriority w:val="39"/>
    <w:rsid w:val="00DE3986"/>
    <w:pPr>
      <w:tabs>
        <w:tab w:val="clear" w:pos="851"/>
      </w:tabs>
      <w:ind w:left="1920"/>
    </w:pPr>
    <w:rPr>
      <w:szCs w:val="21"/>
      <w:lang w:bidi="en-US"/>
    </w:rPr>
  </w:style>
  <w:style w:type="paragraph" w:customStyle="1" w:styleId="FSDecisionHeading">
    <w:name w:val="FS Decision Heading"/>
    <w:basedOn w:val="Normal"/>
    <w:next w:val="FSDecisiontext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rFonts w:ascii="Arial Bold" w:hAnsi="Arial Bold"/>
      <w:b/>
      <w:bCs/>
      <w:szCs w:val="24"/>
      <w:lang w:bidi="en-US"/>
    </w:rPr>
  </w:style>
  <w:style w:type="paragraph" w:customStyle="1" w:styleId="FSDecisiontext">
    <w:name w:val="FS Decision text"/>
    <w:basedOn w:val="Normal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Cs w:val="24"/>
      <w:lang w:bidi="en-US"/>
    </w:rPr>
  </w:style>
  <w:style w:type="paragraph" w:customStyle="1" w:styleId="FSBullet">
    <w:name w:val="FS Bullet"/>
    <w:basedOn w:val="Normal"/>
    <w:next w:val="Normal"/>
    <w:link w:val="FSBulletChar"/>
    <w:qFormat/>
    <w:rsid w:val="00DE3986"/>
    <w:pPr>
      <w:tabs>
        <w:tab w:val="clear" w:pos="851"/>
      </w:tabs>
      <w:ind w:left="567" w:hanging="567"/>
    </w:pPr>
    <w:rPr>
      <w:rFonts w:cs="Arial"/>
      <w:szCs w:val="24"/>
      <w:lang w:bidi="en-US"/>
    </w:rPr>
  </w:style>
  <w:style w:type="character" w:customStyle="1" w:styleId="FSBulletChar">
    <w:name w:val="FS Bullet Char"/>
    <w:basedOn w:val="DefaultParagraphFont"/>
    <w:link w:val="FSBullet"/>
    <w:rsid w:val="00DE3986"/>
    <w:rPr>
      <w:rFonts w:ascii="Arial" w:hAnsi="Arial" w:cs="Arial"/>
      <w:szCs w:val="24"/>
      <w:lang w:val="en-GB" w:eastAsia="en-US" w:bidi="en-US"/>
    </w:rPr>
  </w:style>
  <w:style w:type="table" w:customStyle="1" w:styleId="TableGrid2">
    <w:name w:val="Table Grid2"/>
    <w:basedOn w:val="TableNormal"/>
    <w:next w:val="TableGrid"/>
    <w:rsid w:val="00DE398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STableHeading">
    <w:name w:val="FS Table Heading"/>
    <w:basedOn w:val="Normal"/>
    <w:qFormat/>
    <w:rsid w:val="00DE3986"/>
    <w:pPr>
      <w:tabs>
        <w:tab w:val="clear" w:pos="851"/>
      </w:tabs>
      <w:jc w:val="center"/>
    </w:pPr>
    <w:rPr>
      <w:rFonts w:ascii="Arial Bold" w:hAnsi="Arial Bold" w:cs="Arial"/>
      <w:b/>
      <w:lang w:bidi="en-US"/>
    </w:rPr>
  </w:style>
  <w:style w:type="paragraph" w:customStyle="1" w:styleId="FSTableText">
    <w:name w:val="FS Table Text"/>
    <w:basedOn w:val="Normal"/>
    <w:qFormat/>
    <w:rsid w:val="00DE3986"/>
    <w:pPr>
      <w:tabs>
        <w:tab w:val="clear" w:pos="851"/>
      </w:tabs>
    </w:pPr>
    <w:rPr>
      <w:rFonts w:cs="Arial"/>
      <w:lang w:bidi="en-US"/>
    </w:rPr>
  </w:style>
  <w:style w:type="paragraph" w:customStyle="1" w:styleId="FSFigureTitle">
    <w:name w:val="FS Figure Title"/>
    <w:basedOn w:val="Normal"/>
    <w:next w:val="Normal"/>
    <w:qFormat/>
    <w:rsid w:val="00DE3986"/>
    <w:pPr>
      <w:tabs>
        <w:tab w:val="clear" w:pos="851"/>
      </w:tabs>
    </w:pPr>
    <w:rPr>
      <w:rFonts w:cs="Arial"/>
      <w:i/>
      <w:szCs w:val="24"/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E3986"/>
  </w:style>
  <w:style w:type="table" w:customStyle="1" w:styleId="TableGrid12">
    <w:name w:val="Table Grid12"/>
    <w:basedOn w:val="TableNormal"/>
    <w:next w:val="TableGrid"/>
    <w:rsid w:val="00DE3986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auseHeading0">
    <w:name w:val="Clause Heading"/>
    <w:basedOn w:val="Normal"/>
    <w:next w:val="Normal"/>
    <w:rsid w:val="00DE3986"/>
    <w:rPr>
      <w:b/>
    </w:rPr>
  </w:style>
  <w:style w:type="character" w:styleId="CommentReference">
    <w:name w:val="annotation reference"/>
    <w:basedOn w:val="DefaultParagraphFont"/>
    <w:uiPriority w:val="99"/>
    <w:unhideWhenUsed/>
    <w:rsid w:val="00DE39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986"/>
    <w:pPr>
      <w:tabs>
        <w:tab w:val="clear" w:pos="851"/>
      </w:tabs>
    </w:pPr>
    <w:rPr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986"/>
    <w:rPr>
      <w:rFonts w:ascii="Arial" w:hAnsi="Arial"/>
      <w:lang w:val="en-GB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E3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E3986"/>
    <w:rPr>
      <w:rFonts w:ascii="Arial" w:hAnsi="Arial"/>
      <w:b/>
      <w:bCs/>
      <w:lang w:val="en-GB" w:eastAsia="en-US" w:bidi="en-US"/>
    </w:rPr>
  </w:style>
  <w:style w:type="character" w:customStyle="1" w:styleId="Heading1Char1">
    <w:name w:val="Heading 1 Char1"/>
    <w:aliases w:val="FSHeading 1 Char1,Chapter heading Char1,FS Heading 1 Char1"/>
    <w:basedOn w:val="DefaultParagraphFont"/>
    <w:rsid w:val="00641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bidi="en-US"/>
    </w:rPr>
  </w:style>
  <w:style w:type="character" w:customStyle="1" w:styleId="Heading2Char1">
    <w:name w:val="Heading 2 Char1"/>
    <w:aliases w:val="FSHeading 2 Char1,Section heading Char1,FS Heading 2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bidi="en-US"/>
    </w:rPr>
  </w:style>
  <w:style w:type="character" w:customStyle="1" w:styleId="Heading3Char1">
    <w:name w:val="Heading 3 Char1"/>
    <w:aliases w:val="FSHeading 3 Char1,Subheading 1 Char1,FS Heading 3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Cs w:val="24"/>
      <w:lang w:val="en-GB" w:bidi="en-US"/>
    </w:rPr>
  </w:style>
  <w:style w:type="character" w:customStyle="1" w:styleId="Heading4Char1">
    <w:name w:val="Heading 4 Char1"/>
    <w:aliases w:val="FSHeading 4 Char1,Subheading 2 Char1,FS Heading 4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 w:bidi="en-US"/>
    </w:rPr>
  </w:style>
  <w:style w:type="character" w:customStyle="1" w:styleId="Heading5Char1">
    <w:name w:val="Heading 5 Char1"/>
    <w:aliases w:val="FSHeading 5 Char1,Subheading 3 Char1,FS Heading 5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color w:val="243F60" w:themeColor="accent1" w:themeShade="7F"/>
      <w:szCs w:val="24"/>
      <w:lang w:val="en-GB" w:bidi="en-US"/>
    </w:rPr>
  </w:style>
  <w:style w:type="character" w:customStyle="1" w:styleId="FootnoteTextChar1">
    <w:name w:val="Footnote Text Char1"/>
    <w:aliases w:val="FSFootnote Text Char1"/>
    <w:basedOn w:val="DefaultParagraphFont"/>
    <w:semiHidden/>
    <w:rsid w:val="00641ED8"/>
    <w:rPr>
      <w:rFonts w:ascii="Arial" w:hAnsi="Arial"/>
      <w:lang w:val="en-GB" w:eastAsia="en-US" w:bidi="en-US"/>
    </w:rPr>
  </w:style>
  <w:style w:type="character" w:customStyle="1" w:styleId="HeaderChar1">
    <w:name w:val="Header Char1"/>
    <w:aliases w:val="FSHeader Char1"/>
    <w:basedOn w:val="DefaultParagraphFont"/>
    <w:semiHidden/>
    <w:rsid w:val="00641ED8"/>
    <w:rPr>
      <w:rFonts w:ascii="Arial" w:hAnsi="Arial"/>
      <w:szCs w:val="24"/>
      <w:lang w:val="en-GB" w:eastAsia="en-US" w:bidi="en-US"/>
    </w:rPr>
  </w:style>
  <w:style w:type="character" w:customStyle="1" w:styleId="FooterChar1">
    <w:name w:val="Footer Char1"/>
    <w:aliases w:val="FSFooter Char1"/>
    <w:basedOn w:val="DefaultParagraphFont"/>
    <w:uiPriority w:val="99"/>
    <w:semiHidden/>
    <w:rsid w:val="00641ED8"/>
    <w:rPr>
      <w:rFonts w:ascii="Arial" w:hAnsi="Arial"/>
      <w:szCs w:val="24"/>
      <w:lang w:val="en-GB" w:eastAsia="en-US" w:bidi="en-US"/>
    </w:rPr>
  </w:style>
  <w:style w:type="paragraph" w:customStyle="1" w:styleId="Style131SubitemheadingLinespacingMultiple115li">
    <w:name w:val="Style 1.3.1 Subitem heading + Line spacing:  Multiple 1.15 li"/>
    <w:basedOn w:val="131Subitemheading"/>
    <w:rsid w:val="00455CCA"/>
    <w:pPr>
      <w:spacing w:line="276" w:lineRule="auto"/>
    </w:pPr>
    <w:rPr>
      <w:bCs/>
    </w:rPr>
  </w:style>
  <w:style w:type="numbering" w:customStyle="1" w:styleId="NoList3">
    <w:name w:val="No List3"/>
    <w:next w:val="NoList"/>
    <w:uiPriority w:val="99"/>
    <w:semiHidden/>
    <w:unhideWhenUsed/>
    <w:rsid w:val="001E3222"/>
  </w:style>
  <w:style w:type="table" w:customStyle="1" w:styleId="TableGrid3">
    <w:name w:val="Table Grid3"/>
    <w:basedOn w:val="TableNormal"/>
    <w:next w:val="TableGrid"/>
    <w:rsid w:val="001E3222"/>
    <w:rPr>
      <w:rFonts w:ascii="Times" w:hAnsi="Times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lumns4">
    <w:name w:val="Table Columns 4"/>
    <w:basedOn w:val="TableNormal"/>
    <w:rsid w:val="001E3222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FSFootnoteText1">
    <w:name w:val="FSFootnote Text1"/>
    <w:basedOn w:val="Normal"/>
    <w:next w:val="FootnoteText"/>
    <w:uiPriority w:val="99"/>
    <w:unhideWhenUsed/>
    <w:qFormat/>
    <w:rsid w:val="001E3222"/>
    <w:pPr>
      <w:tabs>
        <w:tab w:val="clear" w:pos="851"/>
      </w:tabs>
      <w:ind w:left="425" w:hanging="425"/>
    </w:pPr>
    <w:rPr>
      <w:rFonts w:eastAsia="Calibri"/>
      <w:sz w:val="18"/>
      <w:lang w:val="en-AU"/>
    </w:rPr>
  </w:style>
  <w:style w:type="numbering" w:customStyle="1" w:styleId="NoList13">
    <w:name w:val="No List13"/>
    <w:next w:val="NoList"/>
    <w:uiPriority w:val="99"/>
    <w:semiHidden/>
    <w:unhideWhenUsed/>
    <w:rsid w:val="001E3222"/>
  </w:style>
  <w:style w:type="character" w:styleId="EndnoteReference">
    <w:name w:val="endnote reference"/>
    <w:basedOn w:val="DefaultParagraphFont"/>
    <w:rsid w:val="001E3222"/>
    <w:rPr>
      <w:vertAlign w:val="superscript"/>
    </w:rPr>
  </w:style>
  <w:style w:type="paragraph" w:customStyle="1" w:styleId="Heading21">
    <w:name w:val="Heading 21"/>
    <w:basedOn w:val="Heading2"/>
    <w:rsid w:val="001E3222"/>
    <w:pPr>
      <w:widowControl/>
      <w:tabs>
        <w:tab w:val="clear" w:pos="851"/>
      </w:tabs>
      <w:spacing w:after="0"/>
      <w:ind w:left="851" w:hanging="851"/>
    </w:pPr>
    <w:rPr>
      <w:rFonts w:ascii="Times New Roman Bold" w:hAnsi="Times New Roman Bold"/>
      <w:bCs w:val="0"/>
      <w:i w:val="0"/>
      <w:sz w:val="24"/>
      <w:szCs w:val="24"/>
      <w:lang w:val="en-AU"/>
    </w:rPr>
  </w:style>
  <w:style w:type="character" w:customStyle="1" w:styleId="FootnoteTextChar2">
    <w:name w:val="Footnote Text Char2"/>
    <w:aliases w:val="FSFootnote Text Char2"/>
    <w:basedOn w:val="DefaultParagraphFont"/>
    <w:rsid w:val="001E3222"/>
    <w:rPr>
      <w:rFonts w:ascii="Arial" w:hAnsi="Arial"/>
      <w:lang w:val="en-GB" w:eastAsia="en-US"/>
    </w:rPr>
  </w:style>
  <w:style w:type="table" w:customStyle="1" w:styleId="TableGrid4">
    <w:name w:val="Table Grid4"/>
    <w:basedOn w:val="TableNormal"/>
    <w:next w:val="TableGrid"/>
    <w:uiPriority w:val="59"/>
    <w:rsid w:val="00161FA0"/>
    <w:rPr>
      <w:rFonts w:ascii="Calibri" w:hAnsi="Calibri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information@foodstandards.gov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0262E4D4C454882FD5FB486F98AD4" ma:contentTypeVersion="3" ma:contentTypeDescription="Create a new document." ma:contentTypeScope="" ma:versionID="6cb9efa4dcf8d2d42241387fba2d091f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5B40B3-6B72-475B-9C78-BF36A6912E8D}"/>
</file>

<file path=customXml/itemProps2.xml><?xml version="1.0" encoding="utf-8"?>
<ds:datastoreItem xmlns:ds="http://schemas.openxmlformats.org/officeDocument/2006/customXml" ds:itemID="{A6FE0D6C-A0E0-436F-B0DC-C2F2CB5B703E}"/>
</file>

<file path=customXml/itemProps3.xml><?xml version="1.0" encoding="utf-8"?>
<ds:datastoreItem xmlns:ds="http://schemas.openxmlformats.org/officeDocument/2006/customXml" ds:itemID="{07E1A883-5118-4C89-B34E-3096ACCE5F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427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 New Zealand Food</vt:lpstr>
    </vt:vector>
  </TitlesOfParts>
  <Company>ANZFA</Company>
  <LinksUpToDate>false</LinksUpToDate>
  <CharactersWithSpaces>3182</CharactersWithSpaces>
  <SharedDoc>false</SharedDoc>
  <HLinks>
    <vt:vector size="24" baseType="variant">
      <vt:variant>
        <vt:i4>7733283</vt:i4>
      </vt:variant>
      <vt:variant>
        <vt:i4>9</vt:i4>
      </vt:variant>
      <vt:variant>
        <vt:i4>0</vt:i4>
      </vt:variant>
      <vt:variant>
        <vt:i4>5</vt:i4>
      </vt:variant>
      <vt:variant>
        <vt:lpwstr>http://www.foodsafety.govt.nz/industry/sectors/seafood/fish-names/index.htm</vt:lpwstr>
      </vt:variant>
      <vt:variant>
        <vt:lpwstr/>
      </vt:variant>
      <vt:variant>
        <vt:i4>917583</vt:i4>
      </vt:variant>
      <vt:variant>
        <vt:i4>6</vt:i4>
      </vt:variant>
      <vt:variant>
        <vt:i4>0</vt:i4>
      </vt:variant>
      <vt:variant>
        <vt:i4>5</vt:i4>
      </vt:variant>
      <vt:variant>
        <vt:lpwstr>http://www.fishnames.com.au/</vt:lpwstr>
      </vt:variant>
      <vt:variant>
        <vt:lpwstr/>
      </vt:variant>
      <vt:variant>
        <vt:i4>8257584</vt:i4>
      </vt:variant>
      <vt:variant>
        <vt:i4>3</vt:i4>
      </vt:variant>
      <vt:variant>
        <vt:i4>0</vt:i4>
      </vt:variant>
      <vt:variant>
        <vt:i4>5</vt:i4>
      </vt:variant>
      <vt:variant>
        <vt:lpwstr>http://www.seafood.net.au/shop</vt:lpwstr>
      </vt:variant>
      <vt:variant>
        <vt:lpwstr/>
      </vt:variant>
      <vt:variant>
        <vt:i4>7798790</vt:i4>
      </vt:variant>
      <vt:variant>
        <vt:i4>0</vt:i4>
      </vt:variant>
      <vt:variant>
        <vt:i4>0</vt:i4>
      </vt:variant>
      <vt:variant>
        <vt:i4>5</vt:i4>
      </vt:variant>
      <vt:variant>
        <vt:lpwstr>mailto:information@foodstandards.gov.au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Gazette Notice amendment No. 142 Web Version</dc:title>
  <dc:creator>humphc</dc:creator>
  <cp:lastModifiedBy>humphc</cp:lastModifiedBy>
  <cp:revision>19</cp:revision>
  <cp:lastPrinted>2013-07-25T06:16:00Z</cp:lastPrinted>
  <dcterms:created xsi:type="dcterms:W3CDTF">2011-09-02T07:13:00Z</dcterms:created>
  <dcterms:modified xsi:type="dcterms:W3CDTF">2013-07-25T06:16:00Z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0x0101001900262E4D4C454882FD5FB486F98AD4</vt:lpwstr>
  </property>
</Properties>
</file>